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57" w:rsidRPr="00646157" w:rsidRDefault="00B11508" w:rsidP="00646157">
      <w:pPr>
        <w:rPr>
          <w:rFonts w:ascii="Times New Roman" w:eastAsia="Calibri" w:hAnsi="Times New Roman" w:cs="Times New Roman"/>
          <w:sz w:val="24"/>
          <w:szCs w:val="24"/>
        </w:rPr>
      </w:pPr>
      <w:r>
        <w:rPr>
          <w:rFonts w:ascii="Times New Roman" w:hAnsi="Times New Roman" w:cs="Times New Roman"/>
          <w:sz w:val="20"/>
          <w:szCs w:val="20"/>
        </w:rPr>
        <w:t xml:space="preserve"> </w:t>
      </w:r>
    </w:p>
    <w:p w:rsidR="004E3B8F" w:rsidRPr="00894BC3" w:rsidRDefault="004E3B8F" w:rsidP="002F7494">
      <w:pPr>
        <w:shd w:val="clear" w:color="auto" w:fill="FFFFFF"/>
        <w:autoSpaceDE w:val="0"/>
        <w:autoSpaceDN w:val="0"/>
        <w:adjustRightInd w:val="0"/>
        <w:spacing w:line="240" w:lineRule="auto"/>
        <w:ind w:firstLine="709"/>
        <w:jc w:val="center"/>
        <w:rPr>
          <w:b/>
          <w:bCs/>
          <w:color w:val="000000"/>
          <w:sz w:val="24"/>
          <w:szCs w:val="24"/>
          <w:u w:val="single"/>
        </w:rPr>
      </w:pPr>
      <w:r w:rsidRPr="00894BC3">
        <w:rPr>
          <w:b/>
          <w:bCs/>
          <w:color w:val="000000"/>
          <w:sz w:val="24"/>
          <w:szCs w:val="24"/>
          <w:u w:val="single"/>
        </w:rPr>
        <w:t>Пояснительная записка</w:t>
      </w:r>
    </w:p>
    <w:p w:rsidR="00195A81" w:rsidRPr="00480B0E" w:rsidRDefault="00E71F35" w:rsidP="002F7494">
      <w:pPr>
        <w:pStyle w:val="a4"/>
        <w:spacing w:before="0" w:beforeAutospacing="0" w:after="0" w:afterAutospacing="0"/>
        <w:ind w:firstLine="709"/>
        <w:jc w:val="both"/>
      </w:pPr>
      <w:r w:rsidRPr="00480B0E">
        <w:t xml:space="preserve">В основе данной рабочей </w:t>
      </w:r>
      <w:r w:rsidR="004E3B8F" w:rsidRPr="00480B0E">
        <w:t xml:space="preserve">программы </w:t>
      </w:r>
      <w:r w:rsidRPr="00480B0E">
        <w:t xml:space="preserve">использована программа </w:t>
      </w:r>
      <w:r w:rsidR="004E3B8F" w:rsidRPr="00480B0E">
        <w:t xml:space="preserve">общеобразовательных учреждений «Мировая художественная культура» 10-11 класс Г.И. Данилова, </w:t>
      </w:r>
      <w:r w:rsidR="00ED639E">
        <w:t>12</w:t>
      </w:r>
      <w:r w:rsidR="004E3B8F" w:rsidRPr="00480B0E">
        <w:t>-е издание стереотипн</w:t>
      </w:r>
      <w:r w:rsidR="00ED639E">
        <w:t>ое, Москва, Дрофа, 2014</w:t>
      </w:r>
      <w:r w:rsidR="0083701F" w:rsidRPr="00480B0E">
        <w:t xml:space="preserve"> </w:t>
      </w:r>
      <w:r w:rsidR="00ED639E">
        <w:t>г, 10 –е издание стереотипное, Москва, Дрофа, 2014 г.</w:t>
      </w:r>
    </w:p>
    <w:p w:rsidR="00D3596A" w:rsidRPr="00480B0E" w:rsidRDefault="00480B0E" w:rsidP="002F7494">
      <w:pPr>
        <w:pStyle w:val="2"/>
        <w:ind w:firstLine="360"/>
        <w:jc w:val="left"/>
        <w:rPr>
          <w:bCs w:val="0"/>
          <w:sz w:val="24"/>
        </w:rPr>
      </w:pPr>
      <w:r w:rsidRPr="00480B0E">
        <w:rPr>
          <w:bCs w:val="0"/>
          <w:sz w:val="24"/>
        </w:rPr>
        <w:t>Учебно-методическая литература:</w:t>
      </w:r>
    </w:p>
    <w:p w:rsidR="00C70107" w:rsidRDefault="00480B0E" w:rsidP="002F7494">
      <w:pPr>
        <w:spacing w:after="0" w:line="240" w:lineRule="auto"/>
        <w:ind w:firstLine="360"/>
        <w:rPr>
          <w:rFonts w:ascii="Times New Roman" w:hAnsi="Times New Roman" w:cs="Times New Roman"/>
          <w:sz w:val="24"/>
          <w:szCs w:val="24"/>
        </w:rPr>
      </w:pPr>
      <w:r w:rsidRPr="00480B0E">
        <w:rPr>
          <w:rFonts w:ascii="Times New Roman" w:hAnsi="Times New Roman" w:cs="Times New Roman"/>
          <w:sz w:val="24"/>
          <w:szCs w:val="24"/>
        </w:rPr>
        <w:t xml:space="preserve">1. Данилова, Г.И. Мировая художественная культура. От истоков до 17 века. 10 класс: учебник для общеобразовательных учреждений </w:t>
      </w:r>
    </w:p>
    <w:p w:rsidR="00480B0E" w:rsidRPr="00480B0E" w:rsidRDefault="00ED639E" w:rsidP="002F749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Г.И. Данилова. – 12</w:t>
      </w:r>
      <w:r w:rsidR="00480B0E" w:rsidRPr="00480B0E">
        <w:rPr>
          <w:rFonts w:ascii="Times New Roman" w:hAnsi="Times New Roman" w:cs="Times New Roman"/>
          <w:sz w:val="24"/>
          <w:szCs w:val="24"/>
        </w:rPr>
        <w:t>-е из</w:t>
      </w:r>
      <w:r>
        <w:rPr>
          <w:rFonts w:ascii="Times New Roman" w:hAnsi="Times New Roman" w:cs="Times New Roman"/>
          <w:sz w:val="24"/>
          <w:szCs w:val="24"/>
        </w:rPr>
        <w:t>д., стереотип. – М.: Дрофа, 2014</w:t>
      </w:r>
      <w:r w:rsidR="00480B0E" w:rsidRPr="00480B0E">
        <w:rPr>
          <w:rFonts w:ascii="Times New Roman" w:hAnsi="Times New Roman" w:cs="Times New Roman"/>
          <w:sz w:val="24"/>
          <w:szCs w:val="24"/>
        </w:rPr>
        <w:t xml:space="preserve"> г</w:t>
      </w:r>
    </w:p>
    <w:p w:rsidR="00C70107" w:rsidRDefault="00480B0E" w:rsidP="002F7494">
      <w:pPr>
        <w:spacing w:after="0" w:line="240" w:lineRule="auto"/>
        <w:ind w:firstLine="360"/>
        <w:jc w:val="both"/>
        <w:rPr>
          <w:rFonts w:ascii="Times New Roman" w:hAnsi="Times New Roman" w:cs="Times New Roman"/>
          <w:sz w:val="24"/>
          <w:szCs w:val="24"/>
        </w:rPr>
      </w:pPr>
      <w:r w:rsidRPr="00480B0E">
        <w:rPr>
          <w:rFonts w:ascii="Times New Roman" w:hAnsi="Times New Roman" w:cs="Times New Roman"/>
          <w:sz w:val="24"/>
          <w:szCs w:val="24"/>
        </w:rPr>
        <w:t>2. Данилова, Г.И. Мировая художественная культура: от 17 века до современности. 11 класс: учебник для общеобразовательных учреждений</w:t>
      </w:r>
    </w:p>
    <w:p w:rsidR="00480B0E" w:rsidRDefault="00ED639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Г.И. Данилова. – 10</w:t>
      </w:r>
      <w:r w:rsidR="00480B0E" w:rsidRPr="00480B0E">
        <w:rPr>
          <w:rFonts w:ascii="Times New Roman" w:hAnsi="Times New Roman" w:cs="Times New Roman"/>
          <w:sz w:val="24"/>
          <w:szCs w:val="24"/>
        </w:rPr>
        <w:t>-е из</w:t>
      </w:r>
      <w:r>
        <w:rPr>
          <w:rFonts w:ascii="Times New Roman" w:hAnsi="Times New Roman" w:cs="Times New Roman"/>
          <w:sz w:val="24"/>
          <w:szCs w:val="24"/>
        </w:rPr>
        <w:t>д., стереотип. – М.: Дрофа, 2014</w:t>
      </w:r>
      <w:r w:rsidR="00480B0E" w:rsidRPr="00480B0E">
        <w:rPr>
          <w:rFonts w:ascii="Times New Roman" w:hAnsi="Times New Roman" w:cs="Times New Roman"/>
          <w:sz w:val="24"/>
          <w:szCs w:val="24"/>
        </w:rPr>
        <w:t xml:space="preserve"> г.</w:t>
      </w:r>
    </w:p>
    <w:p w:rsidR="00480B0E" w:rsidRDefault="00480B0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480B0E">
        <w:rPr>
          <w:rFonts w:ascii="Times New Roman" w:eastAsia="Times New Roman" w:hAnsi="Times New Roman" w:cs="Times New Roman"/>
          <w:bCs/>
          <w:sz w:val="24"/>
          <w:szCs w:val="24"/>
          <w:lang w:eastAsia="ru-RU"/>
        </w:rPr>
        <w:t>Куцман</w:t>
      </w:r>
      <w:proofErr w:type="spellEnd"/>
      <w:r w:rsidRPr="00480B0E">
        <w:rPr>
          <w:rFonts w:ascii="Times New Roman" w:eastAsia="Times New Roman" w:hAnsi="Times New Roman" w:cs="Times New Roman"/>
          <w:bCs/>
          <w:sz w:val="24"/>
          <w:szCs w:val="24"/>
          <w:lang w:eastAsia="ru-RU"/>
        </w:rPr>
        <w:t xml:space="preserve"> Н.Н. Поурочные планы к учебнику Даниловой Г.И.  – М.: Дрофа, 2010</w:t>
      </w:r>
      <w:r>
        <w:rPr>
          <w:rFonts w:ascii="Times New Roman" w:eastAsia="Times New Roman" w:hAnsi="Times New Roman" w:cs="Times New Roman"/>
          <w:bCs/>
          <w:sz w:val="24"/>
          <w:szCs w:val="24"/>
          <w:lang w:eastAsia="ru-RU"/>
        </w:rPr>
        <w:t xml:space="preserve"> г</w:t>
      </w:r>
      <w:r w:rsidRPr="00480B0E">
        <w:rPr>
          <w:rFonts w:ascii="Times New Roman" w:eastAsia="Times New Roman" w:hAnsi="Times New Roman" w:cs="Times New Roman"/>
          <w:bCs/>
          <w:sz w:val="24"/>
          <w:szCs w:val="24"/>
          <w:lang w:eastAsia="ru-RU"/>
        </w:rPr>
        <w:t>.</w:t>
      </w:r>
    </w:p>
    <w:p w:rsidR="00480B0E" w:rsidRPr="00480B0E" w:rsidRDefault="00480B0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480B0E">
        <w:rPr>
          <w:rFonts w:ascii="Times New Roman" w:eastAsia="Times New Roman" w:hAnsi="Times New Roman" w:cs="Times New Roman"/>
          <w:sz w:val="24"/>
          <w:szCs w:val="24"/>
          <w:lang w:eastAsia="ru-RU"/>
        </w:rPr>
        <w:t>Данилова Г.И. Мировая художественная культура. Тематическое, поурочное планирование, 10 – 11 класс. – М.: Дрофа, 2010</w:t>
      </w:r>
      <w:r>
        <w:rPr>
          <w:rFonts w:ascii="Times New Roman" w:eastAsia="Times New Roman" w:hAnsi="Times New Roman" w:cs="Times New Roman"/>
          <w:sz w:val="24"/>
          <w:szCs w:val="24"/>
          <w:lang w:eastAsia="ru-RU"/>
        </w:rPr>
        <w:t xml:space="preserve"> г</w:t>
      </w:r>
      <w:r w:rsidRPr="00480B0E">
        <w:rPr>
          <w:rFonts w:ascii="Times New Roman" w:eastAsia="Times New Roman" w:hAnsi="Times New Roman" w:cs="Times New Roman"/>
          <w:sz w:val="24"/>
          <w:szCs w:val="24"/>
          <w:lang w:eastAsia="ru-RU"/>
        </w:rPr>
        <w:t>.</w:t>
      </w:r>
    </w:p>
    <w:p w:rsidR="00D3596A" w:rsidRPr="00894BC3" w:rsidRDefault="00D3596A" w:rsidP="002F7494">
      <w:pPr>
        <w:pStyle w:val="a4"/>
        <w:spacing w:before="0" w:beforeAutospacing="0" w:after="0" w:afterAutospacing="0"/>
        <w:jc w:val="both"/>
      </w:pPr>
    </w:p>
    <w:p w:rsidR="008A3F44" w:rsidRDefault="00195A81" w:rsidP="002F7494">
      <w:pPr>
        <w:spacing w:line="240" w:lineRule="auto"/>
        <w:ind w:left="360" w:firstLine="348"/>
        <w:rPr>
          <w:rFonts w:ascii="Times New Roman" w:hAnsi="Times New Roman" w:cs="Times New Roman"/>
          <w:i/>
          <w:sz w:val="24"/>
          <w:szCs w:val="24"/>
        </w:rPr>
      </w:pPr>
      <w:r w:rsidRPr="005D7DA5">
        <w:rPr>
          <w:rFonts w:ascii="Times New Roman" w:hAnsi="Times New Roman" w:cs="Times New Roman"/>
          <w:i/>
          <w:sz w:val="24"/>
          <w:szCs w:val="24"/>
        </w:rPr>
        <w:t>Данная рабочая программа рассчи</w:t>
      </w:r>
      <w:r w:rsidR="005D7DA5" w:rsidRPr="005D7DA5">
        <w:rPr>
          <w:rFonts w:ascii="Times New Roman" w:hAnsi="Times New Roman" w:cs="Times New Roman"/>
          <w:i/>
          <w:sz w:val="24"/>
          <w:szCs w:val="24"/>
        </w:rPr>
        <w:t xml:space="preserve">тана на 34 часа в каждом классе, </w:t>
      </w:r>
      <w:r w:rsidR="005D7DA5">
        <w:rPr>
          <w:rFonts w:ascii="Times New Roman" w:hAnsi="Times New Roman" w:cs="Times New Roman"/>
          <w:i/>
          <w:sz w:val="24"/>
          <w:szCs w:val="24"/>
        </w:rPr>
        <w:t xml:space="preserve">программа Г.Д.Даниловой ориентирована на 68 часов в каждом классе, </w:t>
      </w:r>
      <w:r w:rsidR="005D7DA5" w:rsidRPr="005D7DA5">
        <w:rPr>
          <w:rFonts w:ascii="Times New Roman" w:hAnsi="Times New Roman" w:cs="Times New Roman"/>
          <w:i/>
          <w:sz w:val="24"/>
          <w:szCs w:val="24"/>
        </w:rPr>
        <w:t>поэтому при изучении курса МХК по программе и учебнику Г.Д. Даниловой</w:t>
      </w:r>
      <w:r w:rsidR="008A3F44">
        <w:rPr>
          <w:rFonts w:ascii="Times New Roman" w:hAnsi="Times New Roman" w:cs="Times New Roman"/>
          <w:i/>
          <w:sz w:val="24"/>
          <w:szCs w:val="24"/>
        </w:rPr>
        <w:t xml:space="preserve"> возможны некоторые сокращения. Часть тем можно объединить в одну, освобождая время для углубленных докладов, сообщений, рефератов, презентаций.</w:t>
      </w:r>
    </w:p>
    <w:p w:rsidR="008A3F44" w:rsidRDefault="00195A81" w:rsidP="002F7494">
      <w:pPr>
        <w:spacing w:line="240" w:lineRule="auto"/>
        <w:ind w:left="360" w:firstLine="348"/>
        <w:rPr>
          <w:rFonts w:ascii="Times New Roman" w:hAnsi="Times New Roman" w:cs="Times New Roman"/>
          <w:i/>
          <w:sz w:val="24"/>
          <w:szCs w:val="24"/>
        </w:rPr>
      </w:pPr>
      <w:r w:rsidRPr="008A3F44">
        <w:rPr>
          <w:rFonts w:ascii="Times New Roman" w:hAnsi="Times New Roman" w:cs="Times New Roman"/>
          <w:i/>
          <w:sz w:val="24"/>
          <w:szCs w:val="24"/>
        </w:rPr>
        <w:t xml:space="preserve">- </w:t>
      </w:r>
      <w:r w:rsidR="00FF4475">
        <w:rPr>
          <w:rFonts w:ascii="Times New Roman" w:hAnsi="Times New Roman" w:cs="Times New Roman"/>
          <w:i/>
          <w:sz w:val="24"/>
          <w:szCs w:val="24"/>
        </w:rPr>
        <w:t xml:space="preserve">Общее количество часов </w:t>
      </w:r>
      <w:r w:rsidRPr="008A3F44">
        <w:rPr>
          <w:rFonts w:ascii="Times New Roman" w:hAnsi="Times New Roman" w:cs="Times New Roman"/>
          <w:i/>
          <w:sz w:val="24"/>
          <w:szCs w:val="24"/>
        </w:rPr>
        <w:t xml:space="preserve">в 10 – 11 классах </w:t>
      </w:r>
      <w:r w:rsidR="00FF4475">
        <w:rPr>
          <w:rFonts w:ascii="Times New Roman" w:hAnsi="Times New Roman" w:cs="Times New Roman"/>
          <w:i/>
          <w:sz w:val="24"/>
          <w:szCs w:val="24"/>
        </w:rPr>
        <w:t xml:space="preserve">- </w:t>
      </w:r>
      <w:r w:rsidRPr="008A3F44">
        <w:rPr>
          <w:rFonts w:ascii="Times New Roman" w:hAnsi="Times New Roman" w:cs="Times New Roman"/>
          <w:i/>
          <w:sz w:val="24"/>
          <w:szCs w:val="24"/>
        </w:rPr>
        <w:t>68 часов</w:t>
      </w:r>
    </w:p>
    <w:p w:rsidR="00195A81" w:rsidRPr="008A3F44" w:rsidRDefault="00195A81" w:rsidP="002F7494">
      <w:pPr>
        <w:spacing w:line="240" w:lineRule="auto"/>
        <w:ind w:left="360" w:firstLine="348"/>
        <w:rPr>
          <w:rFonts w:ascii="Times New Roman" w:hAnsi="Times New Roman" w:cs="Times New Roman"/>
          <w:i/>
          <w:sz w:val="24"/>
          <w:szCs w:val="24"/>
        </w:rPr>
      </w:pPr>
      <w:r w:rsidRPr="008A3F44">
        <w:rPr>
          <w:rFonts w:ascii="Times New Roman" w:hAnsi="Times New Roman"/>
          <w:i/>
          <w:sz w:val="24"/>
          <w:szCs w:val="24"/>
        </w:rPr>
        <w:t xml:space="preserve">- </w:t>
      </w:r>
      <w:r w:rsidR="00FF4475">
        <w:rPr>
          <w:rFonts w:ascii="Times New Roman" w:hAnsi="Times New Roman"/>
          <w:i/>
          <w:sz w:val="24"/>
          <w:szCs w:val="24"/>
        </w:rPr>
        <w:t xml:space="preserve">Количество часов в неделю - </w:t>
      </w:r>
      <w:r w:rsidRPr="008A3F44">
        <w:rPr>
          <w:rFonts w:ascii="Times New Roman" w:hAnsi="Times New Roman"/>
          <w:i/>
          <w:sz w:val="24"/>
          <w:szCs w:val="24"/>
        </w:rPr>
        <w:t xml:space="preserve">1 час в неделю </w:t>
      </w:r>
    </w:p>
    <w:p w:rsidR="00C70107" w:rsidRDefault="00195A81" w:rsidP="002F7494">
      <w:pPr>
        <w:autoSpaceDE w:val="0"/>
        <w:autoSpaceDN w:val="0"/>
        <w:adjustRightInd w:val="0"/>
        <w:spacing w:after="0" w:line="240" w:lineRule="auto"/>
        <w:jc w:val="both"/>
        <w:rPr>
          <w:rFonts w:ascii="Times New Roman" w:hAnsi="Times New Roman"/>
          <w:bCs/>
          <w:i/>
          <w:sz w:val="24"/>
          <w:szCs w:val="24"/>
        </w:rPr>
      </w:pPr>
      <w:r w:rsidRPr="008A3F44">
        <w:rPr>
          <w:rFonts w:ascii="Times New Roman" w:hAnsi="Times New Roman"/>
          <w:i/>
          <w:sz w:val="24"/>
          <w:szCs w:val="24"/>
        </w:rPr>
        <w:t xml:space="preserve">          - </w:t>
      </w:r>
      <w:r w:rsidR="00FF4475">
        <w:rPr>
          <w:rFonts w:ascii="Times New Roman" w:hAnsi="Times New Roman"/>
          <w:i/>
          <w:sz w:val="24"/>
          <w:szCs w:val="24"/>
        </w:rPr>
        <w:t>П</w:t>
      </w:r>
      <w:r w:rsidRPr="008A3F44">
        <w:rPr>
          <w:rFonts w:ascii="Times New Roman" w:hAnsi="Times New Roman"/>
          <w:bCs/>
          <w:i/>
          <w:sz w:val="24"/>
          <w:szCs w:val="24"/>
        </w:rPr>
        <w:t xml:space="preserve">роверочных контролирующих уроков </w:t>
      </w:r>
      <w:r w:rsidR="00FA2D42" w:rsidRPr="008A3F44">
        <w:rPr>
          <w:rFonts w:ascii="Times New Roman" w:hAnsi="Times New Roman"/>
          <w:bCs/>
          <w:i/>
          <w:sz w:val="24"/>
          <w:szCs w:val="24"/>
        </w:rPr>
        <w:t>10 класс</w:t>
      </w:r>
      <w:r w:rsidR="00C70107">
        <w:rPr>
          <w:rFonts w:ascii="Times New Roman" w:hAnsi="Times New Roman"/>
          <w:bCs/>
          <w:i/>
          <w:sz w:val="24"/>
          <w:szCs w:val="24"/>
        </w:rPr>
        <w:t xml:space="preserve"> </w:t>
      </w:r>
      <w:r w:rsidRPr="008A3F44">
        <w:rPr>
          <w:rFonts w:ascii="Times New Roman" w:hAnsi="Times New Roman"/>
          <w:bCs/>
          <w:i/>
          <w:sz w:val="24"/>
          <w:szCs w:val="24"/>
        </w:rPr>
        <w:t>-</w:t>
      </w:r>
      <w:r w:rsidR="00C70107">
        <w:rPr>
          <w:rFonts w:ascii="Times New Roman" w:hAnsi="Times New Roman"/>
          <w:bCs/>
          <w:i/>
          <w:sz w:val="24"/>
          <w:szCs w:val="24"/>
        </w:rPr>
        <w:t xml:space="preserve"> </w:t>
      </w:r>
      <w:r w:rsidR="00FA2D42" w:rsidRPr="008A3F44">
        <w:rPr>
          <w:rFonts w:ascii="Times New Roman" w:hAnsi="Times New Roman"/>
          <w:bCs/>
          <w:i/>
          <w:sz w:val="24"/>
          <w:szCs w:val="24"/>
        </w:rPr>
        <w:t>1,</w:t>
      </w:r>
    </w:p>
    <w:p w:rsidR="00195A81" w:rsidRPr="008A3F44" w:rsidRDefault="00C70107" w:rsidP="00C70107">
      <w:pPr>
        <w:autoSpaceDE w:val="0"/>
        <w:autoSpaceDN w:val="0"/>
        <w:adjustRightInd w:val="0"/>
        <w:spacing w:after="0" w:line="240" w:lineRule="auto"/>
        <w:ind w:left="4248"/>
        <w:jc w:val="both"/>
        <w:rPr>
          <w:rFonts w:ascii="Times New Roman" w:hAnsi="Times New Roman"/>
          <w:bCs/>
          <w:i/>
          <w:sz w:val="24"/>
          <w:szCs w:val="24"/>
        </w:rPr>
      </w:pPr>
      <w:r>
        <w:rPr>
          <w:rFonts w:ascii="Times New Roman" w:hAnsi="Times New Roman"/>
          <w:bCs/>
          <w:i/>
          <w:sz w:val="24"/>
          <w:szCs w:val="24"/>
        </w:rPr>
        <w:t xml:space="preserve">      </w:t>
      </w:r>
      <w:r w:rsidR="00FA2D42" w:rsidRPr="008A3F44">
        <w:rPr>
          <w:rFonts w:ascii="Times New Roman" w:hAnsi="Times New Roman"/>
          <w:bCs/>
          <w:i/>
          <w:sz w:val="24"/>
          <w:szCs w:val="24"/>
        </w:rPr>
        <w:t xml:space="preserve"> 11 класс – 2. </w:t>
      </w:r>
    </w:p>
    <w:p w:rsidR="00195A81" w:rsidRPr="00894BC3" w:rsidRDefault="00195A81" w:rsidP="002F7494">
      <w:pPr>
        <w:pStyle w:val="a4"/>
        <w:spacing w:before="0" w:beforeAutospacing="0" w:after="0" w:afterAutospacing="0"/>
        <w:jc w:val="both"/>
        <w:rPr>
          <w:bCs/>
          <w:color w:val="000000"/>
        </w:rPr>
      </w:pPr>
    </w:p>
    <w:p w:rsidR="004E3B8F" w:rsidRPr="00894BC3" w:rsidRDefault="004E3B8F" w:rsidP="002F7494">
      <w:pPr>
        <w:pStyle w:val="a4"/>
        <w:spacing w:before="0" w:beforeAutospacing="0" w:after="0" w:afterAutospacing="0"/>
        <w:ind w:firstLine="709"/>
        <w:jc w:val="both"/>
      </w:pPr>
      <w:r w:rsidRPr="00894BC3">
        <w:t>Общим дидактическим принципом построения программы стал принцип сравнительного рассмотрения главных проблем эпохи, которые воплощены в типологически близких памятниках художественной культуры — артефактах. Например, в Древнем мире в качестве главных проблем выделены проблемы возникновения цивилизаций, проблема происхождения мира, проблема бессмертия, проблема человека.</w:t>
      </w:r>
    </w:p>
    <w:p w:rsidR="004E3B8F" w:rsidRPr="00894BC3" w:rsidRDefault="004E3B8F" w:rsidP="002F7494">
      <w:pPr>
        <w:pStyle w:val="a4"/>
        <w:spacing w:before="0" w:beforeAutospacing="0" w:after="0" w:afterAutospacing="0"/>
        <w:ind w:firstLine="709"/>
        <w:jc w:val="both"/>
      </w:pPr>
      <w:r w:rsidRPr="00894BC3">
        <w:t>Учитывая возрастные особенности, при изучении художественных артефактов программа предполагает значительную творческую самостоятельность в их изучении и расширении образовательной базы учащихся путем обращения к </w:t>
      </w:r>
      <w:proofErr w:type="spellStart"/>
      <w:r w:rsidRPr="00894BC3">
        <w:t>межпредметным</w:t>
      </w:r>
      <w:proofErr w:type="spellEnd"/>
      <w:r w:rsidRPr="00894BC3">
        <w:t xml:space="preserve"> связям.</w:t>
      </w:r>
      <w:r w:rsidR="005D7DA5">
        <w:t xml:space="preserve"> </w:t>
      </w:r>
    </w:p>
    <w:p w:rsidR="004E3B8F" w:rsidRPr="00894BC3" w:rsidRDefault="004E3B8F" w:rsidP="002F7494">
      <w:pPr>
        <w:pStyle w:val="a4"/>
        <w:spacing w:before="0" w:beforeAutospacing="0" w:after="0" w:afterAutospacing="0"/>
        <w:ind w:firstLine="709"/>
        <w:jc w:val="both"/>
      </w:pPr>
      <w:proofErr w:type="gramStart"/>
      <w:r w:rsidRPr="00894BC3">
        <w:t xml:space="preserve">Приоритетными </w:t>
      </w:r>
      <w:r w:rsidRPr="00894BC3">
        <w:rPr>
          <w:b/>
          <w:i/>
        </w:rPr>
        <w:t>целями</w:t>
      </w:r>
      <w:r w:rsidRPr="00894BC3">
        <w:t xml:space="preserve"> изучения МХК </w:t>
      </w:r>
      <w:r w:rsidR="00BF7516" w:rsidRPr="00894BC3">
        <w:t xml:space="preserve">вообще </w:t>
      </w:r>
      <w:r w:rsidRPr="00894BC3">
        <w:t>являются: 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 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w:t>
      </w:r>
      <w:r w:rsidR="00BF7516" w:rsidRPr="00894BC3">
        <w:t xml:space="preserve"> -</w:t>
      </w:r>
      <w:r w:rsidRPr="00894BC3">
        <w:t xml:space="preserve"> Новейшего времени (вторая половина XX в.);</w:t>
      </w:r>
      <w:proofErr w:type="gramEnd"/>
      <w:r w:rsidRPr="00894BC3">
        <w:t xml:space="preserve">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rsidR="002F7494" w:rsidRPr="00894BC3" w:rsidRDefault="005737C4" w:rsidP="002F7494">
      <w:pPr>
        <w:shd w:val="clear" w:color="auto" w:fill="FFFFFF"/>
        <w:autoSpaceDE w:val="0"/>
        <w:autoSpaceDN w:val="0"/>
        <w:adjustRightInd w:val="0"/>
        <w:spacing w:after="0" w:line="240" w:lineRule="auto"/>
        <w:ind w:firstLine="660"/>
        <w:jc w:val="both"/>
        <w:rPr>
          <w:rFonts w:ascii="Times New Roman" w:hAnsi="Times New Roman"/>
          <w:sz w:val="24"/>
          <w:szCs w:val="24"/>
        </w:rPr>
      </w:pPr>
      <w:r w:rsidRPr="00894BC3">
        <w:rPr>
          <w:rFonts w:ascii="Times New Roman" w:hAnsi="Times New Roman"/>
          <w:sz w:val="24"/>
          <w:szCs w:val="24"/>
        </w:rPr>
        <w:t xml:space="preserve">    </w:t>
      </w:r>
    </w:p>
    <w:p w:rsidR="00FF4475" w:rsidRDefault="00FF4475" w:rsidP="002F7494">
      <w:pPr>
        <w:autoSpaceDE w:val="0"/>
        <w:autoSpaceDN w:val="0"/>
        <w:adjustRightInd w:val="0"/>
        <w:spacing w:line="240" w:lineRule="auto"/>
        <w:ind w:firstLine="705"/>
        <w:jc w:val="both"/>
        <w:rPr>
          <w:b/>
          <w:i/>
          <w:iCs/>
        </w:rPr>
      </w:pPr>
    </w:p>
    <w:p w:rsidR="002F7494" w:rsidRPr="002F7494" w:rsidRDefault="002F7494" w:rsidP="002F7494">
      <w:pPr>
        <w:autoSpaceDE w:val="0"/>
        <w:autoSpaceDN w:val="0"/>
        <w:adjustRightInd w:val="0"/>
        <w:spacing w:line="240" w:lineRule="auto"/>
        <w:ind w:firstLine="705"/>
        <w:jc w:val="both"/>
        <w:rPr>
          <w:b/>
          <w:i/>
          <w:iCs/>
        </w:rPr>
      </w:pPr>
      <w:r w:rsidRPr="002F7494">
        <w:rPr>
          <w:b/>
          <w:i/>
          <w:iCs/>
        </w:rPr>
        <w:lastRenderedPageBreak/>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развитие</w:t>
      </w:r>
      <w:r w:rsidRPr="002F7494">
        <w:rPr>
          <w:i/>
        </w:rPr>
        <w:t xml:space="preserve"> чувств, эмоций, образно-ассоциативного мышления и художественно-творческих способностей;</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воспитание</w:t>
      </w:r>
      <w:r w:rsidRPr="002F7494">
        <w:rPr>
          <w:i/>
        </w:rPr>
        <w:t xml:space="preserve"> художественно-эстетического вкуса; потребности в освоении ценностей мировой культуры;</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освоение знаний</w:t>
      </w:r>
      <w:r w:rsidRPr="002F7494">
        <w:rPr>
          <w:i/>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F7494" w:rsidRDefault="002F7494" w:rsidP="002F7494">
      <w:pPr>
        <w:autoSpaceDE w:val="0"/>
        <w:autoSpaceDN w:val="0"/>
        <w:adjustRightInd w:val="0"/>
        <w:spacing w:line="240" w:lineRule="auto"/>
        <w:ind w:firstLine="705"/>
        <w:jc w:val="both"/>
        <w:rPr>
          <w:i/>
        </w:rPr>
      </w:pPr>
      <w:r w:rsidRPr="002F7494">
        <w:rPr>
          <w:i/>
          <w:noProof/>
        </w:rPr>
        <w:t xml:space="preserve"> </w:t>
      </w:r>
      <w:r w:rsidRPr="002F7494">
        <w:rPr>
          <w:bCs/>
          <w:i/>
        </w:rPr>
        <w:t>овладение умением</w:t>
      </w:r>
      <w:r w:rsidRPr="002F7494">
        <w:rPr>
          <w:i/>
        </w:rPr>
        <w:t xml:space="preserve"> анализировать произведения искусства, оценивать их художественные особенности, высказывать о них собственное суждение;</w:t>
      </w:r>
    </w:p>
    <w:p w:rsidR="005737C4" w:rsidRDefault="002F7494" w:rsidP="002F7494">
      <w:pPr>
        <w:autoSpaceDE w:val="0"/>
        <w:autoSpaceDN w:val="0"/>
        <w:adjustRightInd w:val="0"/>
        <w:spacing w:line="240" w:lineRule="auto"/>
        <w:ind w:firstLine="705"/>
        <w:jc w:val="both"/>
        <w:rPr>
          <w:i/>
        </w:rPr>
      </w:pPr>
      <w:r w:rsidRPr="002F7494">
        <w:rPr>
          <w:rFonts w:ascii="Calibri" w:hAnsi="Calibri" w:cs="Calibri"/>
          <w:i/>
          <w:noProof/>
        </w:rPr>
        <w:t></w:t>
      </w:r>
      <w:r>
        <w:rPr>
          <w:rFonts w:ascii="Calibri" w:hAnsi="Calibri" w:cs="Calibri"/>
          <w:i/>
          <w:noProof/>
        </w:rPr>
        <w:t xml:space="preserve"> </w:t>
      </w:r>
      <w:r w:rsidRPr="002F7494">
        <w:rPr>
          <w:bCs/>
          <w:i/>
        </w:rPr>
        <w:t>использование приобретенных знаний и умений</w:t>
      </w:r>
      <w:r w:rsidRPr="002F7494">
        <w:rPr>
          <w:i/>
        </w:rPr>
        <w:t xml:space="preserve"> для расширения кругозора, осознанного формирования собственной культурной среды.</w:t>
      </w:r>
    </w:p>
    <w:p w:rsidR="002F7494" w:rsidRDefault="002F7494" w:rsidP="002F7494">
      <w:pPr>
        <w:shd w:val="clear" w:color="auto" w:fill="FFFFFF"/>
        <w:autoSpaceDE w:val="0"/>
        <w:autoSpaceDN w:val="0"/>
        <w:adjustRightInd w:val="0"/>
        <w:spacing w:after="0" w:line="240" w:lineRule="auto"/>
        <w:ind w:firstLine="660"/>
        <w:jc w:val="both"/>
        <w:rPr>
          <w:rFonts w:ascii="Times New Roman" w:hAnsi="Times New Roman"/>
          <w:sz w:val="24"/>
          <w:szCs w:val="24"/>
        </w:rPr>
      </w:pPr>
      <w:proofErr w:type="gramStart"/>
      <w:r w:rsidRPr="002F7494">
        <w:rPr>
          <w:rFonts w:ascii="Times New Roman" w:hAnsi="Times New Roman"/>
          <w:sz w:val="24"/>
          <w:szCs w:val="24"/>
        </w:rPr>
        <w:t>Цель</w:t>
      </w:r>
      <w:r w:rsidRPr="00894BC3">
        <w:rPr>
          <w:rFonts w:ascii="Times New Roman" w:hAnsi="Times New Roman"/>
          <w:sz w:val="24"/>
          <w:szCs w:val="24"/>
        </w:rPr>
        <w:t xml:space="preserve">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w:t>
      </w:r>
      <w:proofErr w:type="gramEnd"/>
      <w:r w:rsidRPr="00894BC3">
        <w:rPr>
          <w:rFonts w:ascii="Times New Roman" w:hAnsi="Times New Roman"/>
          <w:sz w:val="24"/>
          <w:szCs w:val="24"/>
        </w:rPr>
        <w:t xml:space="preserve">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2F7494" w:rsidRPr="002F7494" w:rsidRDefault="002F7494" w:rsidP="002F7494">
      <w:pPr>
        <w:pStyle w:val="a4"/>
        <w:spacing w:before="0" w:beforeAutospacing="0" w:after="0" w:afterAutospacing="0"/>
        <w:ind w:firstLine="709"/>
        <w:jc w:val="both"/>
        <w:rPr>
          <w:i/>
        </w:rPr>
      </w:pP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894BC3">
        <w:rPr>
          <w:rFonts w:ascii="Times New Roman" w:hAnsi="Times New Roman"/>
          <w:b/>
          <w:sz w:val="24"/>
          <w:szCs w:val="24"/>
        </w:rPr>
        <w:t>Задачи:</w:t>
      </w:r>
    </w:p>
    <w:p w:rsidR="00BF7516" w:rsidRPr="00894BC3" w:rsidRDefault="00BF7516" w:rsidP="002F7494">
      <w:pPr>
        <w:numPr>
          <w:ilvl w:val="0"/>
          <w:numId w:val="3"/>
        </w:numPr>
        <w:tabs>
          <w:tab w:val="clear" w:pos="580"/>
          <w:tab w:val="num" w:pos="-220"/>
        </w:tabs>
        <w:spacing w:after="0" w:line="240" w:lineRule="auto"/>
        <w:ind w:left="550" w:hanging="440"/>
        <w:jc w:val="both"/>
        <w:rPr>
          <w:rFonts w:ascii="Times New Roman" w:hAnsi="Times New Roman"/>
          <w:sz w:val="24"/>
          <w:szCs w:val="24"/>
        </w:rPr>
      </w:pPr>
      <w:r w:rsidRPr="00894BC3">
        <w:rPr>
          <w:rFonts w:ascii="Times New Roman" w:hAnsi="Times New Roman"/>
          <w:sz w:val="24"/>
          <w:szCs w:val="24"/>
        </w:rPr>
        <w:t xml:space="preserve">повышение уровня знаний и эрудиции в области отечественной культуры и искусства с учетом диалога культур народов мира; </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 xml:space="preserve">воспитание эстетического отношения к действительности и формирование мировосприятия </w:t>
      </w:r>
      <w:proofErr w:type="gramStart"/>
      <w:r w:rsidRPr="00894BC3">
        <w:rPr>
          <w:rFonts w:ascii="Times New Roman" w:hAnsi="Times New Roman"/>
          <w:sz w:val="24"/>
          <w:szCs w:val="24"/>
        </w:rPr>
        <w:t>обучающихся</w:t>
      </w:r>
      <w:proofErr w:type="gramEnd"/>
      <w:r w:rsidRPr="00894BC3">
        <w:rPr>
          <w:rFonts w:ascii="Times New Roman" w:hAnsi="Times New Roman"/>
          <w:sz w:val="24"/>
          <w:szCs w:val="24"/>
        </w:rPr>
        <w:t xml:space="preserve"> средствами искусства;</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раскрытие художественно-образного языка изображения окру</w:t>
      </w:r>
      <w:r w:rsidRPr="00894BC3">
        <w:rPr>
          <w:rFonts w:ascii="Times New Roman" w:hAnsi="Times New Roman"/>
          <w:sz w:val="24"/>
          <w:szCs w:val="24"/>
        </w:rPr>
        <w:softHyphen/>
        <w:t>жающей действительности в различных видах и жанрах изобра</w:t>
      </w:r>
      <w:r w:rsidRPr="00894BC3">
        <w:rPr>
          <w:rFonts w:ascii="Times New Roman" w:hAnsi="Times New Roman"/>
          <w:sz w:val="24"/>
          <w:szCs w:val="24"/>
        </w:rPr>
        <w:softHyphen/>
        <w:t xml:space="preserve">зительного искусства; </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 xml:space="preserve">развитие умений и навыков обучающихся работать в разных видах поисково-исследовательской, </w:t>
      </w:r>
      <w:proofErr w:type="spellStart"/>
      <w:r w:rsidRPr="00894BC3">
        <w:rPr>
          <w:rFonts w:ascii="Times New Roman" w:hAnsi="Times New Roman"/>
          <w:sz w:val="24"/>
          <w:szCs w:val="24"/>
        </w:rPr>
        <w:t>исследовательско-творческой</w:t>
      </w:r>
      <w:proofErr w:type="spellEnd"/>
      <w:r w:rsidRPr="00894BC3">
        <w:rPr>
          <w:rFonts w:ascii="Times New Roman" w:hAnsi="Times New Roman"/>
          <w:sz w:val="24"/>
          <w:szCs w:val="24"/>
        </w:rPr>
        <w:t xml:space="preserve"> деятельности;</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 xml:space="preserve">развитие воображения и ассоциативного </w:t>
      </w:r>
      <w:proofErr w:type="gramStart"/>
      <w:r w:rsidRPr="00894BC3">
        <w:rPr>
          <w:rFonts w:ascii="Times New Roman" w:hAnsi="Times New Roman"/>
          <w:sz w:val="24"/>
          <w:szCs w:val="24"/>
        </w:rPr>
        <w:t>мышления</w:t>
      </w:r>
      <w:proofErr w:type="gramEnd"/>
      <w:r w:rsidRPr="00894BC3">
        <w:rPr>
          <w:rFonts w:ascii="Times New Roman" w:hAnsi="Times New Roman"/>
          <w:sz w:val="24"/>
          <w:szCs w:val="24"/>
        </w:rPr>
        <w:t xml:space="preserve"> обучающихся на основе </w:t>
      </w:r>
      <w:proofErr w:type="spellStart"/>
      <w:r w:rsidRPr="00894BC3">
        <w:rPr>
          <w:rFonts w:ascii="Times New Roman" w:hAnsi="Times New Roman"/>
          <w:sz w:val="24"/>
          <w:szCs w:val="24"/>
        </w:rPr>
        <w:t>межпредметных</w:t>
      </w:r>
      <w:proofErr w:type="spellEnd"/>
      <w:r w:rsidRPr="00894BC3">
        <w:rPr>
          <w:rFonts w:ascii="Times New Roman" w:hAnsi="Times New Roman"/>
          <w:sz w:val="24"/>
          <w:szCs w:val="24"/>
        </w:rPr>
        <w:t xml:space="preserve"> связей и демонстрации произведений разных художников или различных видов искусства.</w:t>
      </w:r>
    </w:p>
    <w:p w:rsidR="00BF7516" w:rsidRPr="00894BC3" w:rsidRDefault="00BF7516" w:rsidP="002F7494">
      <w:pPr>
        <w:pStyle w:val="a7"/>
        <w:ind w:firstLine="660"/>
        <w:jc w:val="both"/>
        <w:rPr>
          <w:b w:val="0"/>
          <w:i/>
          <w:sz w:val="24"/>
          <w:szCs w:val="24"/>
        </w:rPr>
      </w:pPr>
      <w:r w:rsidRPr="00894BC3">
        <w:rPr>
          <w:b w:val="0"/>
          <w:i/>
          <w:sz w:val="24"/>
          <w:szCs w:val="24"/>
        </w:rPr>
        <w:t>Реализация содержания художественного образования происходит на трех уровнях:</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отношение к культуре как к важнейшему условию свободного  разностороннего развития собственной личности;</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навыков самостоятельной художественной деятельности как неотъемлемой части своей жизни.</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Программу отличает открытость к художественному многообра</w:t>
      </w:r>
      <w:r w:rsidRPr="00894BC3">
        <w:rPr>
          <w:rFonts w:ascii="Times New Roman" w:hAnsi="Times New Roman"/>
          <w:color w:val="000000"/>
          <w:sz w:val="24"/>
          <w:szCs w:val="24"/>
        </w:rPr>
        <w:softHyphen/>
        <w:t>зию, обращенность к искусству и художественной культуре нацио</w:t>
      </w:r>
      <w:r w:rsidRPr="00894BC3">
        <w:rPr>
          <w:rFonts w:ascii="Times New Roman" w:hAnsi="Times New Roman"/>
          <w:color w:val="000000"/>
          <w:sz w:val="24"/>
          <w:szCs w:val="24"/>
        </w:rPr>
        <w:softHyphen/>
        <w:t>нального уровня, а также к ее региональным проявлениям. Освое</w:t>
      </w:r>
      <w:r w:rsidRPr="00894BC3">
        <w:rPr>
          <w:rFonts w:ascii="Times New Roman" w:hAnsi="Times New Roman"/>
          <w:color w:val="000000"/>
          <w:sz w:val="24"/>
          <w:szCs w:val="24"/>
        </w:rPr>
        <w:softHyphen/>
        <w:t>ние отечественного и зарубежного искусства рассматривается как процесс диалога культур, процесс взаимовлияния и взаимообога</w:t>
      </w:r>
      <w:r w:rsidRPr="00894BC3">
        <w:rPr>
          <w:rFonts w:ascii="Times New Roman" w:hAnsi="Times New Roman"/>
          <w:color w:val="000000"/>
          <w:sz w:val="24"/>
          <w:szCs w:val="24"/>
        </w:rPr>
        <w:softHyphen/>
        <w:t>щения при сохранении собственного своеобразия.</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lastRenderedPageBreak/>
        <w:t>-принцип интеграции различных видов искусства на одном уроке;</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 принцип историзма;</w:t>
      </w:r>
    </w:p>
    <w:p w:rsidR="00BF7516" w:rsidRPr="00894BC3" w:rsidRDefault="00BF7516" w:rsidP="002F74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опоры на творческий метод (стиль);</w:t>
      </w:r>
    </w:p>
    <w:p w:rsidR="00BF7516" w:rsidRPr="00894BC3" w:rsidRDefault="00BF7516" w:rsidP="002F74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BF7516" w:rsidRPr="00894BC3" w:rsidRDefault="00BF7516" w:rsidP="002F7494">
      <w:pPr>
        <w:shd w:val="clear" w:color="auto" w:fill="FFFFFF"/>
        <w:autoSpaceDE w:val="0"/>
        <w:autoSpaceDN w:val="0"/>
        <w:adjustRightInd w:val="0"/>
        <w:spacing w:after="0" w:line="240" w:lineRule="auto"/>
        <w:ind w:firstLine="660"/>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художественно-педагогической драматургии урока.</w:t>
      </w:r>
    </w:p>
    <w:p w:rsidR="00BF7516" w:rsidRPr="00894BC3" w:rsidRDefault="00BF7516" w:rsidP="002F7494">
      <w:pPr>
        <w:spacing w:after="0" w:line="240" w:lineRule="auto"/>
        <w:jc w:val="both"/>
        <w:rPr>
          <w:rFonts w:ascii="Times New Roman" w:hAnsi="Times New Roman"/>
          <w:bCs/>
          <w:sz w:val="24"/>
          <w:szCs w:val="24"/>
        </w:rPr>
      </w:pPr>
      <w:r w:rsidRPr="00894BC3">
        <w:rPr>
          <w:rFonts w:ascii="Times New Roman" w:hAnsi="Times New Roman"/>
          <w:color w:val="000000"/>
          <w:sz w:val="24"/>
          <w:szCs w:val="24"/>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894BC3">
        <w:rPr>
          <w:rFonts w:ascii="Times New Roman" w:hAnsi="Times New Roman"/>
          <w:color w:val="000000"/>
          <w:sz w:val="24"/>
          <w:szCs w:val="24"/>
        </w:rPr>
        <w:softHyphen/>
        <w:t>ференцированном характере заданий: содержание урока реализуется в соответствии с личностными особенностями учащихся и конкрет</w:t>
      </w:r>
      <w:r w:rsidRPr="00894BC3">
        <w:rPr>
          <w:rFonts w:ascii="Times New Roman" w:hAnsi="Times New Roman"/>
          <w:color w:val="000000"/>
          <w:sz w:val="24"/>
          <w:szCs w:val="24"/>
        </w:rPr>
        <w:softHyphen/>
        <w:t xml:space="preserve">ными задачами их воспитания и развития. </w:t>
      </w:r>
    </w:p>
    <w:p w:rsidR="004E3B8F" w:rsidRPr="00894BC3" w:rsidRDefault="00BF7516" w:rsidP="002F7494">
      <w:pPr>
        <w:autoSpaceDE w:val="0"/>
        <w:autoSpaceDN w:val="0"/>
        <w:adjustRightInd w:val="0"/>
        <w:spacing w:after="0" w:line="240" w:lineRule="auto"/>
        <w:ind w:firstLine="720"/>
        <w:jc w:val="both"/>
        <w:rPr>
          <w:rFonts w:ascii="Times New Roman" w:hAnsi="Times New Roman"/>
          <w:sz w:val="24"/>
          <w:szCs w:val="24"/>
        </w:rPr>
      </w:pPr>
      <w:r w:rsidRPr="00894BC3">
        <w:rPr>
          <w:rFonts w:ascii="Times New Roman" w:hAnsi="Times New Roman"/>
          <w:sz w:val="24"/>
          <w:szCs w:val="24"/>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2F7494" w:rsidRDefault="002F7494" w:rsidP="002F7494">
      <w:pPr>
        <w:autoSpaceDE w:val="0"/>
        <w:autoSpaceDN w:val="0"/>
        <w:adjustRightInd w:val="0"/>
        <w:spacing w:line="240" w:lineRule="auto"/>
        <w:jc w:val="center"/>
        <w:rPr>
          <w:rFonts w:ascii="Times New Roman" w:hAnsi="Times New Roman"/>
          <w:b/>
          <w:bCs/>
          <w:iCs/>
          <w:sz w:val="24"/>
          <w:szCs w:val="24"/>
        </w:rPr>
      </w:pPr>
    </w:p>
    <w:p w:rsidR="00504D2C" w:rsidRPr="00894BC3" w:rsidRDefault="00504D2C" w:rsidP="002F7494">
      <w:pPr>
        <w:autoSpaceDE w:val="0"/>
        <w:autoSpaceDN w:val="0"/>
        <w:adjustRightInd w:val="0"/>
        <w:spacing w:line="240" w:lineRule="auto"/>
        <w:jc w:val="center"/>
        <w:rPr>
          <w:rFonts w:ascii="Times New Roman" w:hAnsi="Times New Roman"/>
          <w:b/>
          <w:bCs/>
          <w:iCs/>
          <w:sz w:val="24"/>
          <w:szCs w:val="24"/>
        </w:rPr>
      </w:pPr>
      <w:r w:rsidRPr="00894BC3">
        <w:rPr>
          <w:rFonts w:ascii="Times New Roman" w:hAnsi="Times New Roman"/>
          <w:b/>
          <w:bCs/>
          <w:iCs/>
          <w:sz w:val="24"/>
          <w:szCs w:val="24"/>
        </w:rPr>
        <w:t>Формы и средства контроля</w:t>
      </w:r>
    </w:p>
    <w:p w:rsidR="00504D2C" w:rsidRPr="00894BC3" w:rsidRDefault="00504D2C" w:rsidP="002F7494">
      <w:pPr>
        <w:tabs>
          <w:tab w:val="left" w:pos="1368"/>
          <w:tab w:val="left" w:pos="9459"/>
        </w:tabs>
        <w:spacing w:line="240" w:lineRule="auto"/>
        <w:jc w:val="both"/>
        <w:rPr>
          <w:rFonts w:ascii="Times New Roman" w:hAnsi="Times New Roman"/>
          <w:iCs/>
          <w:sz w:val="24"/>
          <w:szCs w:val="24"/>
        </w:rPr>
      </w:pPr>
      <w:r w:rsidRPr="00894BC3">
        <w:rPr>
          <w:rFonts w:ascii="Times New Roman" w:hAnsi="Times New Roman"/>
          <w:iCs/>
          <w:sz w:val="24"/>
          <w:szCs w:val="24"/>
        </w:rPr>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w:t>
      </w:r>
      <w:proofErr w:type="gramStart"/>
      <w:r w:rsidRPr="00894BC3">
        <w:rPr>
          <w:rFonts w:ascii="Times New Roman" w:hAnsi="Times New Roman"/>
          <w:iCs/>
          <w:sz w:val="24"/>
          <w:szCs w:val="24"/>
        </w:rPr>
        <w:t>устный</w:t>
      </w:r>
      <w:proofErr w:type="gramEnd"/>
      <w:r w:rsidRPr="00894BC3">
        <w:rPr>
          <w:rFonts w:ascii="Times New Roman" w:hAnsi="Times New Roman"/>
          <w:iCs/>
          <w:sz w:val="24"/>
          <w:szCs w:val="24"/>
        </w:rPr>
        <w:t xml:space="preserve">, письменный, программированный. Стартовый контроль определяет исходный уровень </w:t>
      </w:r>
      <w:proofErr w:type="spellStart"/>
      <w:r w:rsidRPr="00894BC3">
        <w:rPr>
          <w:rFonts w:ascii="Times New Roman" w:hAnsi="Times New Roman"/>
          <w:iCs/>
          <w:sz w:val="24"/>
          <w:szCs w:val="24"/>
        </w:rPr>
        <w:t>обученности</w:t>
      </w:r>
      <w:proofErr w:type="spellEnd"/>
      <w:r w:rsidRPr="00894BC3">
        <w:rPr>
          <w:rFonts w:ascii="Times New Roman" w:hAnsi="Times New Roman"/>
          <w:iCs/>
          <w:sz w:val="24"/>
          <w:szCs w:val="24"/>
        </w:rPr>
        <w:t xml:space="preserve">,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w:t>
      </w:r>
      <w:proofErr w:type="gramStart"/>
      <w:r w:rsidRPr="00894BC3">
        <w:rPr>
          <w:rFonts w:ascii="Times New Roman" w:hAnsi="Times New Roman"/>
          <w:iCs/>
          <w:sz w:val="24"/>
          <w:szCs w:val="24"/>
        </w:rPr>
        <w:t>обучающихся</w:t>
      </w:r>
      <w:proofErr w:type="gramEnd"/>
      <w:r w:rsidRPr="00894BC3">
        <w:rPr>
          <w:rFonts w:ascii="Times New Roman" w:hAnsi="Times New Roman"/>
          <w:iCs/>
          <w:sz w:val="24"/>
          <w:szCs w:val="24"/>
        </w:rPr>
        <w:t xml:space="preserve">. Результаты заключительного контроля должны соответствовать уровню стандартов </w:t>
      </w:r>
      <w:r w:rsidRPr="00894BC3">
        <w:rPr>
          <w:rFonts w:ascii="Times New Roman" w:hAnsi="Times New Roman"/>
          <w:iCs/>
          <w:sz w:val="24"/>
          <w:szCs w:val="24"/>
          <w:lang w:val="en-US"/>
        </w:rPr>
        <w:t>II</w:t>
      </w:r>
      <w:r w:rsidRPr="00894BC3">
        <w:rPr>
          <w:rFonts w:ascii="Times New Roman" w:hAnsi="Times New Roman"/>
          <w:iCs/>
          <w:sz w:val="24"/>
          <w:szCs w:val="24"/>
        </w:rPr>
        <w:t xml:space="preserve"> поколения. </w:t>
      </w:r>
    </w:p>
    <w:p w:rsidR="00FB5410" w:rsidRDefault="00504D2C" w:rsidP="002F7494">
      <w:pPr>
        <w:tabs>
          <w:tab w:val="left" w:pos="1368"/>
          <w:tab w:val="left" w:pos="9459"/>
        </w:tabs>
        <w:spacing w:line="240" w:lineRule="auto"/>
        <w:jc w:val="both"/>
        <w:rPr>
          <w:rFonts w:ascii="Times New Roman" w:hAnsi="Times New Roman"/>
          <w:iCs/>
          <w:sz w:val="24"/>
          <w:szCs w:val="24"/>
        </w:rPr>
      </w:pPr>
      <w:proofErr w:type="gramStart"/>
      <w:r w:rsidRPr="00894BC3">
        <w:rPr>
          <w:rFonts w:ascii="Times New Roman" w:hAnsi="Times New Roman"/>
          <w:iCs/>
          <w:sz w:val="24"/>
          <w:szCs w:val="24"/>
        </w:rPr>
        <w:t>Аттестация обучающихся различна по форме: устная, письменная, программированная, в виде тестового контроля, а также контрольных творческих заданий.</w:t>
      </w:r>
      <w:proofErr w:type="gramEnd"/>
      <w:r w:rsidRPr="00894BC3">
        <w:rPr>
          <w:rFonts w:ascii="Times New Roman" w:hAnsi="Times New Roman"/>
          <w:iCs/>
          <w:sz w:val="24"/>
          <w:szCs w:val="24"/>
        </w:rPr>
        <w:t xml:space="preserve"> В качестве методов диагностики результатов обучения могут служить: диспуты, семинары, олимпиады, викторины, фестивали, экскурсии и др.</w:t>
      </w: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FB5410" w:rsidRDefault="00FB5410" w:rsidP="00FB5410">
      <w:pPr>
        <w:spacing w:line="360" w:lineRule="auto"/>
        <w:ind w:left="5664"/>
        <w:jc w:val="both"/>
        <w:rPr>
          <w:b/>
        </w:rPr>
      </w:pPr>
      <w:r>
        <w:rPr>
          <w:b/>
        </w:rPr>
        <w:lastRenderedPageBreak/>
        <w:t>Содержание тем учебного материала</w:t>
      </w:r>
      <w:r w:rsidR="00FF4475">
        <w:rPr>
          <w:b/>
        </w:rPr>
        <w:t xml:space="preserve"> в 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020"/>
        <w:gridCol w:w="1985"/>
        <w:gridCol w:w="5065"/>
        <w:gridCol w:w="1816"/>
      </w:tblGrid>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 xml:space="preserve">№ </w:t>
            </w:r>
            <w:proofErr w:type="spellStart"/>
            <w:r w:rsidRPr="00243264">
              <w:rPr>
                <w:b/>
              </w:rPr>
              <w:t>п</w:t>
            </w:r>
            <w:proofErr w:type="gramStart"/>
            <w:r w:rsidRPr="00243264">
              <w:rPr>
                <w:b/>
              </w:rPr>
              <w:t>.п</w:t>
            </w:r>
            <w:proofErr w:type="spellEnd"/>
            <w:proofErr w:type="gramEnd"/>
          </w:p>
        </w:tc>
        <w:tc>
          <w:tcPr>
            <w:tcW w:w="5020" w:type="dxa"/>
            <w:tcBorders>
              <w:left w:val="single" w:sz="4" w:space="0" w:color="auto"/>
            </w:tcBorders>
          </w:tcPr>
          <w:p w:rsidR="00FB5410" w:rsidRPr="00243264" w:rsidRDefault="00FB5410" w:rsidP="001B2B0A">
            <w:pPr>
              <w:spacing w:line="360" w:lineRule="auto"/>
              <w:jc w:val="center"/>
              <w:rPr>
                <w:b/>
              </w:rPr>
            </w:pPr>
            <w:r w:rsidRPr="00243264">
              <w:rPr>
                <w:b/>
              </w:rPr>
              <w:t>Тема</w:t>
            </w:r>
          </w:p>
        </w:tc>
        <w:tc>
          <w:tcPr>
            <w:tcW w:w="1985" w:type="dxa"/>
            <w:tcBorders>
              <w:right w:val="single" w:sz="4" w:space="0" w:color="auto"/>
            </w:tcBorders>
          </w:tcPr>
          <w:p w:rsidR="00FB5410" w:rsidRPr="00243264" w:rsidRDefault="00FB5410" w:rsidP="001B2B0A">
            <w:pPr>
              <w:spacing w:line="360" w:lineRule="auto"/>
              <w:jc w:val="both"/>
              <w:rPr>
                <w:b/>
              </w:rPr>
            </w:pPr>
            <w:r>
              <w:rPr>
                <w:b/>
              </w:rPr>
              <w:t>Часы</w:t>
            </w:r>
          </w:p>
        </w:tc>
        <w:tc>
          <w:tcPr>
            <w:tcW w:w="5065" w:type="dxa"/>
            <w:tcBorders>
              <w:left w:val="single" w:sz="4" w:space="0" w:color="auto"/>
              <w:right w:val="single" w:sz="4" w:space="0" w:color="auto"/>
            </w:tcBorders>
          </w:tcPr>
          <w:p w:rsidR="00FB5410" w:rsidRPr="00243264" w:rsidRDefault="00FB5410" w:rsidP="001B2B0A">
            <w:pPr>
              <w:spacing w:line="360" w:lineRule="auto"/>
              <w:jc w:val="center"/>
              <w:rPr>
                <w:b/>
              </w:rPr>
            </w:pPr>
            <w:r>
              <w:rPr>
                <w:b/>
              </w:rPr>
              <w:t xml:space="preserve">Повторительно-обобщающие и проверочные </w:t>
            </w:r>
            <w:r w:rsidRPr="00243264">
              <w:rPr>
                <w:b/>
              </w:rPr>
              <w:t>работы</w:t>
            </w:r>
          </w:p>
        </w:tc>
        <w:tc>
          <w:tcPr>
            <w:tcW w:w="1816" w:type="dxa"/>
            <w:tcBorders>
              <w:left w:val="single" w:sz="4" w:space="0" w:color="auto"/>
            </w:tcBorders>
          </w:tcPr>
          <w:p w:rsidR="00FB5410" w:rsidRPr="00243264" w:rsidRDefault="00FB5410" w:rsidP="001B2B0A">
            <w:pPr>
              <w:spacing w:line="360" w:lineRule="auto"/>
              <w:jc w:val="both"/>
              <w:rPr>
                <w:b/>
              </w:rPr>
            </w:pPr>
            <w:r>
              <w:rPr>
                <w:b/>
              </w:rPr>
              <w:t>Часы</w:t>
            </w: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1</w:t>
            </w:r>
          </w:p>
        </w:tc>
        <w:tc>
          <w:tcPr>
            <w:tcW w:w="5020" w:type="dxa"/>
            <w:tcBorders>
              <w:left w:val="single" w:sz="4" w:space="0" w:color="auto"/>
            </w:tcBorders>
          </w:tcPr>
          <w:p w:rsidR="00FB5410" w:rsidRDefault="00FB5410" w:rsidP="00FB5410">
            <w:pPr>
              <w:tabs>
                <w:tab w:val="left" w:pos="1439"/>
              </w:tabs>
              <w:rPr>
                <w:rFonts w:ascii="Times New Roman" w:hAnsi="Times New Roman"/>
                <w:b/>
                <w:sz w:val="20"/>
                <w:szCs w:val="20"/>
              </w:rPr>
            </w:pPr>
            <w:r>
              <w:rPr>
                <w:rFonts w:ascii="Times New Roman" w:hAnsi="Times New Roman"/>
                <w:b/>
                <w:sz w:val="20"/>
                <w:szCs w:val="20"/>
              </w:rPr>
              <w:t xml:space="preserve">Тема 1. </w:t>
            </w:r>
            <w:r w:rsidRPr="00F20BAE">
              <w:rPr>
                <w:rFonts w:ascii="Times New Roman" w:hAnsi="Times New Roman"/>
                <w:b/>
                <w:sz w:val="20"/>
                <w:szCs w:val="20"/>
              </w:rPr>
              <w:t xml:space="preserve">ХУДОЖЕСТВЕННАЯ КУЛЬТУРА </w:t>
            </w:r>
          </w:p>
          <w:p w:rsidR="00FB5410" w:rsidRPr="00243264" w:rsidRDefault="00FB5410" w:rsidP="00FB5410">
            <w:pPr>
              <w:spacing w:line="360" w:lineRule="auto"/>
              <w:jc w:val="both"/>
              <w:rPr>
                <w:b/>
              </w:rPr>
            </w:pPr>
            <w:r w:rsidRPr="00F20BAE">
              <w:rPr>
                <w:rFonts w:ascii="Times New Roman" w:hAnsi="Times New Roman"/>
                <w:b/>
                <w:sz w:val="20"/>
                <w:szCs w:val="20"/>
              </w:rPr>
              <w:t>ДРЕВНЕЙШИХ ЦИВИЛИЗАЦИЙ</w:t>
            </w:r>
          </w:p>
        </w:tc>
        <w:tc>
          <w:tcPr>
            <w:tcW w:w="1985" w:type="dxa"/>
            <w:tcBorders>
              <w:right w:val="single" w:sz="4" w:space="0" w:color="auto"/>
            </w:tcBorders>
          </w:tcPr>
          <w:p w:rsidR="00FB5410" w:rsidRPr="00243264" w:rsidRDefault="00FB5410" w:rsidP="001B2B0A">
            <w:pPr>
              <w:spacing w:line="360" w:lineRule="auto"/>
              <w:jc w:val="both"/>
              <w:rPr>
                <w:b/>
              </w:rPr>
            </w:pPr>
            <w:r>
              <w:rPr>
                <w:b/>
              </w:rPr>
              <w:t>7</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2</w:t>
            </w:r>
          </w:p>
        </w:tc>
        <w:tc>
          <w:tcPr>
            <w:tcW w:w="5020" w:type="dxa"/>
            <w:tcBorders>
              <w:left w:val="single" w:sz="4" w:space="0" w:color="auto"/>
            </w:tcBorders>
          </w:tcPr>
          <w:p w:rsidR="00FB5410" w:rsidRPr="00D429DC" w:rsidRDefault="00FB5410" w:rsidP="00FB5410">
            <w:pPr>
              <w:tabs>
                <w:tab w:val="left" w:pos="1439"/>
              </w:tabs>
              <w:rPr>
                <w:rFonts w:ascii="Times New Roman" w:hAnsi="Times New Roman"/>
                <w:b/>
                <w:sz w:val="20"/>
                <w:szCs w:val="20"/>
              </w:rPr>
            </w:pPr>
            <w:r w:rsidRPr="00D429DC">
              <w:rPr>
                <w:rFonts w:ascii="Times New Roman" w:hAnsi="Times New Roman"/>
                <w:b/>
                <w:sz w:val="20"/>
                <w:szCs w:val="20"/>
              </w:rPr>
              <w:t xml:space="preserve">Тема 2. ХУДОЖЕСТВЕННАЯ КУЛЬТУРА </w:t>
            </w:r>
          </w:p>
          <w:p w:rsidR="00FB5410" w:rsidRPr="00243264" w:rsidRDefault="00FB5410" w:rsidP="00FB5410">
            <w:pPr>
              <w:spacing w:line="360" w:lineRule="auto"/>
              <w:jc w:val="both"/>
              <w:rPr>
                <w:b/>
              </w:rPr>
            </w:pPr>
            <w:r w:rsidRPr="00D429DC">
              <w:rPr>
                <w:rFonts w:ascii="Times New Roman" w:hAnsi="Times New Roman"/>
                <w:b/>
                <w:sz w:val="20"/>
                <w:szCs w:val="20"/>
              </w:rPr>
              <w:t>АНТИЧНОСТИ</w:t>
            </w:r>
          </w:p>
        </w:tc>
        <w:tc>
          <w:tcPr>
            <w:tcW w:w="1985" w:type="dxa"/>
            <w:tcBorders>
              <w:right w:val="single" w:sz="4" w:space="0" w:color="auto"/>
            </w:tcBorders>
          </w:tcPr>
          <w:p w:rsidR="00FB5410" w:rsidRPr="00243264" w:rsidRDefault="00FB5410" w:rsidP="001B2B0A">
            <w:pPr>
              <w:spacing w:line="360" w:lineRule="auto"/>
              <w:jc w:val="both"/>
              <w:rPr>
                <w:b/>
              </w:rPr>
            </w:pPr>
            <w:r>
              <w:rPr>
                <w:b/>
              </w:rPr>
              <w:t>6</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3</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 xml:space="preserve">Тема 3. ХУДОЖЕСТВЕННАЯ КУЛЬТУРА </w:t>
            </w:r>
          </w:p>
          <w:p w:rsidR="00FB5410" w:rsidRPr="00243264" w:rsidRDefault="005F59E8" w:rsidP="005F59E8">
            <w:pPr>
              <w:spacing w:line="360" w:lineRule="auto"/>
              <w:jc w:val="both"/>
              <w:rPr>
                <w:b/>
              </w:rPr>
            </w:pPr>
            <w:r w:rsidRPr="00D429DC">
              <w:rPr>
                <w:rFonts w:ascii="Times New Roman" w:hAnsi="Times New Roman"/>
                <w:b/>
                <w:sz w:val="20"/>
                <w:szCs w:val="20"/>
              </w:rPr>
              <w:t>СРЕДНЕВЕКОВЬЯ</w:t>
            </w:r>
          </w:p>
        </w:tc>
        <w:tc>
          <w:tcPr>
            <w:tcW w:w="1985" w:type="dxa"/>
            <w:tcBorders>
              <w:right w:val="single" w:sz="4" w:space="0" w:color="auto"/>
            </w:tcBorders>
          </w:tcPr>
          <w:p w:rsidR="00FB5410" w:rsidRPr="00243264" w:rsidRDefault="005F59E8" w:rsidP="001B2B0A">
            <w:pPr>
              <w:spacing w:line="360" w:lineRule="auto"/>
              <w:jc w:val="both"/>
              <w:rPr>
                <w:b/>
              </w:rPr>
            </w:pPr>
            <w:r>
              <w:rPr>
                <w:b/>
              </w:rPr>
              <w:t>7</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5F59E8" w:rsidP="001B2B0A">
            <w:pPr>
              <w:spacing w:line="360" w:lineRule="auto"/>
              <w:jc w:val="both"/>
              <w:rPr>
                <w:b/>
              </w:rPr>
            </w:pPr>
            <w:r>
              <w:rPr>
                <w:b/>
              </w:rPr>
              <w:t>4</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Тема 4. СРЕДНЕВЕКОВАЯ КУЛЬТУРА</w:t>
            </w:r>
          </w:p>
          <w:p w:rsidR="00FB5410" w:rsidRPr="00243264" w:rsidRDefault="005F59E8" w:rsidP="005F59E8">
            <w:pPr>
              <w:spacing w:line="360" w:lineRule="auto"/>
              <w:jc w:val="both"/>
              <w:rPr>
                <w:b/>
              </w:rPr>
            </w:pPr>
            <w:r w:rsidRPr="00D429DC">
              <w:rPr>
                <w:rFonts w:ascii="Times New Roman" w:hAnsi="Times New Roman"/>
                <w:b/>
                <w:sz w:val="20"/>
                <w:szCs w:val="20"/>
              </w:rPr>
              <w:t xml:space="preserve"> ВОСТОКА</w:t>
            </w:r>
          </w:p>
        </w:tc>
        <w:tc>
          <w:tcPr>
            <w:tcW w:w="1985" w:type="dxa"/>
            <w:tcBorders>
              <w:right w:val="single" w:sz="4" w:space="0" w:color="auto"/>
            </w:tcBorders>
          </w:tcPr>
          <w:p w:rsidR="00FB5410" w:rsidRPr="00243264" w:rsidRDefault="005F59E8" w:rsidP="001B2B0A">
            <w:pPr>
              <w:spacing w:line="360" w:lineRule="auto"/>
              <w:jc w:val="both"/>
              <w:rPr>
                <w:b/>
              </w:rPr>
            </w:pPr>
            <w:r>
              <w:rPr>
                <w:b/>
              </w:rPr>
              <w:t>4</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5F59E8" w:rsidTr="001B2B0A">
        <w:tc>
          <w:tcPr>
            <w:tcW w:w="900" w:type="dxa"/>
            <w:tcBorders>
              <w:right w:val="single" w:sz="4" w:space="0" w:color="auto"/>
            </w:tcBorders>
          </w:tcPr>
          <w:p w:rsidR="005F59E8" w:rsidRDefault="005F59E8" w:rsidP="001B2B0A">
            <w:pPr>
              <w:spacing w:line="360" w:lineRule="auto"/>
              <w:jc w:val="both"/>
              <w:rPr>
                <w:b/>
              </w:rPr>
            </w:pPr>
            <w:r>
              <w:rPr>
                <w:b/>
              </w:rPr>
              <w:t>5</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 xml:space="preserve">Тема 5. ХУДОЖЕСТВЕННАЯ КУЛЬТУРА </w:t>
            </w:r>
          </w:p>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ВОЗРОЖДЕНИЯ</w:t>
            </w:r>
          </w:p>
        </w:tc>
        <w:tc>
          <w:tcPr>
            <w:tcW w:w="1985" w:type="dxa"/>
            <w:tcBorders>
              <w:right w:val="single" w:sz="4" w:space="0" w:color="auto"/>
            </w:tcBorders>
          </w:tcPr>
          <w:p w:rsidR="005F59E8" w:rsidRDefault="005A0178" w:rsidP="001B2B0A">
            <w:pPr>
              <w:spacing w:line="360" w:lineRule="auto"/>
              <w:jc w:val="both"/>
              <w:rPr>
                <w:b/>
              </w:rPr>
            </w:pPr>
            <w:r>
              <w:rPr>
                <w:b/>
              </w:rPr>
              <w:t>9</w:t>
            </w:r>
          </w:p>
        </w:tc>
        <w:tc>
          <w:tcPr>
            <w:tcW w:w="5065" w:type="dxa"/>
            <w:tcBorders>
              <w:left w:val="single" w:sz="4" w:space="0" w:color="auto"/>
              <w:right w:val="single" w:sz="4" w:space="0" w:color="auto"/>
            </w:tcBorders>
          </w:tcPr>
          <w:p w:rsidR="005F59E8" w:rsidRPr="00243264" w:rsidRDefault="005F59E8" w:rsidP="001B2B0A">
            <w:pPr>
              <w:spacing w:line="360" w:lineRule="auto"/>
              <w:jc w:val="both"/>
              <w:rPr>
                <w:b/>
              </w:rPr>
            </w:pPr>
          </w:p>
        </w:tc>
        <w:tc>
          <w:tcPr>
            <w:tcW w:w="1816" w:type="dxa"/>
            <w:tcBorders>
              <w:left w:val="single" w:sz="4" w:space="0" w:color="auto"/>
            </w:tcBorders>
          </w:tcPr>
          <w:p w:rsidR="005F59E8" w:rsidRDefault="005F59E8" w:rsidP="001B2B0A">
            <w:pPr>
              <w:spacing w:line="360" w:lineRule="auto"/>
              <w:jc w:val="both"/>
              <w:rPr>
                <w:b/>
              </w:rPr>
            </w:pPr>
          </w:p>
        </w:tc>
      </w:tr>
      <w:tr w:rsidR="00FB5410" w:rsidTr="005A0178">
        <w:trPr>
          <w:trHeight w:val="588"/>
        </w:trPr>
        <w:tc>
          <w:tcPr>
            <w:tcW w:w="900" w:type="dxa"/>
            <w:tcBorders>
              <w:right w:val="single" w:sz="4" w:space="0" w:color="auto"/>
            </w:tcBorders>
          </w:tcPr>
          <w:p w:rsidR="00FB5410" w:rsidRPr="00243264" w:rsidRDefault="00FB5410" w:rsidP="001B2B0A">
            <w:pPr>
              <w:spacing w:line="360" w:lineRule="auto"/>
              <w:jc w:val="both"/>
              <w:rPr>
                <w:b/>
              </w:rPr>
            </w:pPr>
          </w:p>
        </w:tc>
        <w:tc>
          <w:tcPr>
            <w:tcW w:w="5020" w:type="dxa"/>
            <w:tcBorders>
              <w:left w:val="single" w:sz="4" w:space="0" w:color="auto"/>
            </w:tcBorders>
          </w:tcPr>
          <w:p w:rsidR="00FB5410" w:rsidRPr="00243264" w:rsidRDefault="00FB5410" w:rsidP="001B2B0A">
            <w:pPr>
              <w:spacing w:line="360" w:lineRule="auto"/>
              <w:jc w:val="both"/>
              <w:rPr>
                <w:b/>
              </w:rPr>
            </w:pPr>
          </w:p>
        </w:tc>
        <w:tc>
          <w:tcPr>
            <w:tcW w:w="1985" w:type="dxa"/>
            <w:tcBorders>
              <w:right w:val="single" w:sz="4" w:space="0" w:color="auto"/>
            </w:tcBorders>
          </w:tcPr>
          <w:p w:rsidR="00FB5410" w:rsidRPr="00243264" w:rsidRDefault="00FB5410" w:rsidP="001B2B0A">
            <w:pPr>
              <w:spacing w:line="360" w:lineRule="auto"/>
              <w:jc w:val="both"/>
              <w:rPr>
                <w:b/>
              </w:rPr>
            </w:pPr>
          </w:p>
        </w:tc>
        <w:tc>
          <w:tcPr>
            <w:tcW w:w="5065" w:type="dxa"/>
            <w:tcBorders>
              <w:left w:val="single" w:sz="4" w:space="0" w:color="auto"/>
              <w:right w:val="single" w:sz="4" w:space="0" w:color="auto"/>
            </w:tcBorders>
          </w:tcPr>
          <w:p w:rsidR="005A0178" w:rsidRPr="00D429DC" w:rsidRDefault="005A0178" w:rsidP="005A0178">
            <w:pPr>
              <w:contextualSpacing/>
              <w:rPr>
                <w:rFonts w:ascii="Times New Roman" w:hAnsi="Times New Roman"/>
                <w:sz w:val="20"/>
                <w:szCs w:val="20"/>
              </w:rPr>
            </w:pPr>
            <w:r w:rsidRPr="00D429DC">
              <w:rPr>
                <w:rFonts w:ascii="Times New Roman" w:hAnsi="Times New Roman"/>
                <w:sz w:val="20"/>
                <w:szCs w:val="20"/>
              </w:rPr>
              <w:t>Повторительно-обобщающий урок:</w:t>
            </w:r>
          </w:p>
          <w:p w:rsidR="00FB5410" w:rsidRPr="00243264" w:rsidRDefault="005A0178" w:rsidP="005A0178">
            <w:pPr>
              <w:spacing w:line="360" w:lineRule="auto"/>
              <w:jc w:val="both"/>
              <w:rPr>
                <w:b/>
              </w:rPr>
            </w:pPr>
            <w:r w:rsidRPr="00D429DC">
              <w:rPr>
                <w:rFonts w:ascii="Times New Roman" w:hAnsi="Times New Roman"/>
                <w:sz w:val="20"/>
                <w:szCs w:val="20"/>
              </w:rPr>
              <w:t>МХК от истоков до 17 века.</w:t>
            </w:r>
          </w:p>
        </w:tc>
        <w:tc>
          <w:tcPr>
            <w:tcW w:w="1816" w:type="dxa"/>
            <w:tcBorders>
              <w:left w:val="single" w:sz="4" w:space="0" w:color="auto"/>
            </w:tcBorders>
          </w:tcPr>
          <w:p w:rsidR="00FB5410" w:rsidRPr="00243264" w:rsidRDefault="005F59E8" w:rsidP="001B2B0A">
            <w:pPr>
              <w:spacing w:line="360" w:lineRule="auto"/>
              <w:jc w:val="both"/>
              <w:rPr>
                <w:b/>
              </w:rPr>
            </w:pPr>
            <w:r>
              <w:rPr>
                <w:b/>
              </w:rPr>
              <w:t>1</w:t>
            </w:r>
            <w:r>
              <w:rPr>
                <w:b/>
              </w:rPr>
              <w:sym w:font="Wingdings" w:char="F05B"/>
            </w:r>
          </w:p>
        </w:tc>
      </w:tr>
      <w:tr w:rsidR="005F59E8" w:rsidTr="001B2B0A">
        <w:tc>
          <w:tcPr>
            <w:tcW w:w="900" w:type="dxa"/>
            <w:tcBorders>
              <w:right w:val="single" w:sz="4" w:space="0" w:color="auto"/>
            </w:tcBorders>
          </w:tcPr>
          <w:p w:rsidR="005F59E8" w:rsidRPr="00243264" w:rsidRDefault="005F59E8" w:rsidP="001B2B0A">
            <w:pPr>
              <w:spacing w:line="360" w:lineRule="auto"/>
              <w:jc w:val="both"/>
              <w:rPr>
                <w:b/>
              </w:rPr>
            </w:pPr>
          </w:p>
        </w:tc>
        <w:tc>
          <w:tcPr>
            <w:tcW w:w="5020" w:type="dxa"/>
            <w:tcBorders>
              <w:left w:val="single" w:sz="4" w:space="0" w:color="auto"/>
            </w:tcBorders>
          </w:tcPr>
          <w:p w:rsidR="005F59E8" w:rsidRPr="00243264" w:rsidRDefault="005F59E8" w:rsidP="001B2B0A">
            <w:pPr>
              <w:spacing w:line="360" w:lineRule="auto"/>
              <w:jc w:val="both"/>
              <w:rPr>
                <w:b/>
              </w:rPr>
            </w:pPr>
            <w:r w:rsidRPr="00243264">
              <w:rPr>
                <w:b/>
              </w:rPr>
              <w:t xml:space="preserve">Итого </w:t>
            </w:r>
          </w:p>
        </w:tc>
        <w:tc>
          <w:tcPr>
            <w:tcW w:w="1985" w:type="dxa"/>
            <w:tcBorders>
              <w:right w:val="single" w:sz="4" w:space="0" w:color="auto"/>
            </w:tcBorders>
          </w:tcPr>
          <w:p w:rsidR="005F59E8" w:rsidRPr="00243264" w:rsidRDefault="005F59E8" w:rsidP="001B2B0A">
            <w:pPr>
              <w:spacing w:line="360" w:lineRule="auto"/>
              <w:jc w:val="both"/>
              <w:rPr>
                <w:b/>
              </w:rPr>
            </w:pPr>
            <w:r w:rsidRPr="00243264">
              <w:rPr>
                <w:b/>
              </w:rPr>
              <w:t>34</w:t>
            </w:r>
          </w:p>
        </w:tc>
        <w:tc>
          <w:tcPr>
            <w:tcW w:w="5065" w:type="dxa"/>
            <w:tcBorders>
              <w:left w:val="single" w:sz="4" w:space="0" w:color="auto"/>
              <w:right w:val="single" w:sz="4" w:space="0" w:color="auto"/>
            </w:tcBorders>
          </w:tcPr>
          <w:p w:rsidR="005F59E8" w:rsidRPr="00243264" w:rsidRDefault="005F59E8" w:rsidP="001B2B0A">
            <w:pPr>
              <w:spacing w:line="360" w:lineRule="auto"/>
              <w:jc w:val="both"/>
              <w:rPr>
                <w:b/>
              </w:rPr>
            </w:pPr>
          </w:p>
        </w:tc>
        <w:tc>
          <w:tcPr>
            <w:tcW w:w="1816" w:type="dxa"/>
            <w:tcBorders>
              <w:left w:val="single" w:sz="4" w:space="0" w:color="auto"/>
            </w:tcBorders>
          </w:tcPr>
          <w:p w:rsidR="005F59E8" w:rsidRPr="00243264" w:rsidRDefault="005F59E8" w:rsidP="001B2B0A">
            <w:pPr>
              <w:spacing w:line="360" w:lineRule="auto"/>
              <w:jc w:val="both"/>
              <w:rPr>
                <w:b/>
              </w:rPr>
            </w:pPr>
          </w:p>
        </w:tc>
      </w:tr>
    </w:tbl>
    <w:p w:rsidR="00FB5410" w:rsidRPr="00894BC3" w:rsidRDefault="00FB5410" w:rsidP="00B86AB5">
      <w:pPr>
        <w:tabs>
          <w:tab w:val="left" w:pos="1368"/>
          <w:tab w:val="left" w:pos="9459"/>
        </w:tabs>
        <w:jc w:val="both"/>
        <w:rPr>
          <w:rFonts w:ascii="Times New Roman" w:hAnsi="Times New Roman"/>
          <w:iCs/>
          <w:sz w:val="24"/>
          <w:szCs w:val="24"/>
        </w:rPr>
      </w:pPr>
    </w:p>
    <w:p w:rsidR="002230FC" w:rsidRDefault="002230FC" w:rsidP="00B16DFB">
      <w:pPr>
        <w:jc w:val="center"/>
        <w:rPr>
          <w:b/>
          <w:sz w:val="24"/>
          <w:szCs w:val="24"/>
        </w:rPr>
      </w:pPr>
    </w:p>
    <w:p w:rsidR="005F59E8" w:rsidRDefault="005F59E8" w:rsidP="00B16DFB">
      <w:pPr>
        <w:jc w:val="center"/>
        <w:rPr>
          <w:b/>
          <w:sz w:val="24"/>
          <w:szCs w:val="24"/>
        </w:rPr>
      </w:pPr>
    </w:p>
    <w:p w:rsidR="005F59E8" w:rsidRDefault="005F59E8" w:rsidP="005A0178">
      <w:pPr>
        <w:rPr>
          <w:b/>
          <w:sz w:val="24"/>
          <w:szCs w:val="24"/>
        </w:rPr>
      </w:pPr>
    </w:p>
    <w:p w:rsidR="00A71789" w:rsidRPr="007954DF" w:rsidRDefault="00A71789" w:rsidP="00A71789">
      <w:pPr>
        <w:jc w:val="center"/>
        <w:rPr>
          <w:rFonts w:ascii="Times New Roman" w:hAnsi="Times New Roman"/>
          <w:b/>
          <w:sz w:val="24"/>
          <w:szCs w:val="24"/>
        </w:rPr>
      </w:pPr>
      <w:r w:rsidRPr="007954DF">
        <w:rPr>
          <w:rFonts w:ascii="Times New Roman" w:hAnsi="Times New Roman"/>
          <w:b/>
          <w:sz w:val="24"/>
          <w:szCs w:val="24"/>
        </w:rPr>
        <w:lastRenderedPageBreak/>
        <w:t>КАЛЕНДАРНО-ТЕМАТИЧЕСКОЕ ПЛАНИРОВАНИЕ ПО МИРОВОЙ ХУДОЖЕСТВЕННОЙ КУЛЬТУРЕ. 10 КЛАСС</w:t>
      </w:r>
      <w:r w:rsidR="00A919FE">
        <w:rPr>
          <w:rFonts w:ascii="Times New Roman" w:hAnsi="Times New Roman"/>
          <w:b/>
          <w:sz w:val="24"/>
          <w:szCs w:val="24"/>
        </w:rPr>
        <w:t xml:space="preserve"> - 34 ч.</w:t>
      </w:r>
    </w:p>
    <w:tbl>
      <w:tblPr>
        <w:tblStyle w:val="a3"/>
        <w:tblW w:w="15772" w:type="dxa"/>
        <w:tblInd w:w="-72" w:type="dxa"/>
        <w:tblLayout w:type="fixed"/>
        <w:tblLook w:val="01E0"/>
      </w:tblPr>
      <w:tblGrid>
        <w:gridCol w:w="673"/>
        <w:gridCol w:w="956"/>
        <w:gridCol w:w="201"/>
        <w:gridCol w:w="3582"/>
        <w:gridCol w:w="872"/>
        <w:gridCol w:w="3340"/>
        <w:gridCol w:w="2605"/>
        <w:gridCol w:w="1843"/>
        <w:gridCol w:w="1700"/>
      </w:tblGrid>
      <w:tr w:rsidR="008F03A6" w:rsidRPr="00D33476" w:rsidTr="001B2B0A">
        <w:trPr>
          <w:trHeight w:val="199"/>
        </w:trPr>
        <w:tc>
          <w:tcPr>
            <w:tcW w:w="673" w:type="dxa"/>
          </w:tcPr>
          <w:p w:rsidR="008F03A6" w:rsidRPr="00D33476" w:rsidRDefault="008F03A6" w:rsidP="00F20BAE">
            <w:pPr>
              <w:jc w:val="center"/>
              <w:rPr>
                <w:rFonts w:ascii="Times New Roman" w:hAnsi="Times New Roman"/>
                <w:b/>
              </w:rPr>
            </w:pPr>
            <w:r w:rsidRPr="00D33476">
              <w:rPr>
                <w:rFonts w:ascii="Times New Roman" w:hAnsi="Times New Roman"/>
                <w:b/>
              </w:rPr>
              <w:t>№</w:t>
            </w:r>
          </w:p>
        </w:tc>
        <w:tc>
          <w:tcPr>
            <w:tcW w:w="956" w:type="dxa"/>
          </w:tcPr>
          <w:p w:rsidR="008F03A6" w:rsidRPr="00D33476" w:rsidRDefault="008F03A6" w:rsidP="00F20BAE">
            <w:pPr>
              <w:jc w:val="center"/>
              <w:rPr>
                <w:rFonts w:ascii="Times New Roman" w:hAnsi="Times New Roman"/>
                <w:b/>
              </w:rPr>
            </w:pPr>
            <w:r w:rsidRPr="00D33476">
              <w:rPr>
                <w:rFonts w:ascii="Times New Roman" w:hAnsi="Times New Roman"/>
                <w:b/>
              </w:rPr>
              <w:t>Дата</w:t>
            </w:r>
          </w:p>
        </w:tc>
        <w:tc>
          <w:tcPr>
            <w:tcW w:w="3783" w:type="dxa"/>
            <w:gridSpan w:val="2"/>
          </w:tcPr>
          <w:p w:rsidR="008F03A6" w:rsidRPr="00D33476" w:rsidRDefault="008F03A6" w:rsidP="00F20BAE">
            <w:pPr>
              <w:jc w:val="center"/>
              <w:rPr>
                <w:rFonts w:ascii="Times New Roman" w:hAnsi="Times New Roman"/>
                <w:b/>
              </w:rPr>
            </w:pPr>
            <w:r w:rsidRPr="00D33476">
              <w:rPr>
                <w:rFonts w:ascii="Times New Roman" w:hAnsi="Times New Roman"/>
                <w:b/>
              </w:rPr>
              <w:t>Тема урока</w:t>
            </w:r>
          </w:p>
        </w:tc>
        <w:tc>
          <w:tcPr>
            <w:tcW w:w="872" w:type="dxa"/>
          </w:tcPr>
          <w:p w:rsidR="008F03A6" w:rsidRPr="00D33476" w:rsidRDefault="008F03A6" w:rsidP="00F20BAE">
            <w:pPr>
              <w:jc w:val="center"/>
              <w:rPr>
                <w:rFonts w:ascii="Times New Roman" w:hAnsi="Times New Roman"/>
                <w:b/>
              </w:rPr>
            </w:pPr>
            <w:r w:rsidRPr="00D33476">
              <w:rPr>
                <w:rFonts w:ascii="Times New Roman" w:hAnsi="Times New Roman"/>
                <w:b/>
              </w:rPr>
              <w:t>Кол-во часов</w:t>
            </w:r>
          </w:p>
        </w:tc>
        <w:tc>
          <w:tcPr>
            <w:tcW w:w="3340" w:type="dxa"/>
          </w:tcPr>
          <w:p w:rsidR="008F03A6" w:rsidRPr="00D33476" w:rsidRDefault="00D429DC" w:rsidP="00F20BAE">
            <w:pPr>
              <w:jc w:val="center"/>
              <w:rPr>
                <w:rFonts w:ascii="Times New Roman" w:hAnsi="Times New Roman"/>
                <w:b/>
              </w:rPr>
            </w:pPr>
            <w:r>
              <w:rPr>
                <w:rFonts w:ascii="Times New Roman" w:hAnsi="Times New Roman"/>
                <w:b/>
              </w:rPr>
              <w:t>Элементы содержания</w:t>
            </w:r>
          </w:p>
        </w:tc>
        <w:tc>
          <w:tcPr>
            <w:tcW w:w="2605" w:type="dxa"/>
          </w:tcPr>
          <w:p w:rsidR="008F03A6" w:rsidRPr="00D33476" w:rsidRDefault="00D429DC" w:rsidP="00F20BAE">
            <w:pPr>
              <w:jc w:val="center"/>
              <w:rPr>
                <w:rFonts w:ascii="Times New Roman" w:hAnsi="Times New Roman"/>
                <w:b/>
              </w:rPr>
            </w:pPr>
            <w:r>
              <w:rPr>
                <w:rFonts w:ascii="Times New Roman" w:hAnsi="Times New Roman"/>
                <w:b/>
              </w:rPr>
              <w:t xml:space="preserve">Требования к уровню подготовки </w:t>
            </w:r>
            <w:proofErr w:type="gramStart"/>
            <w:r>
              <w:rPr>
                <w:rFonts w:ascii="Times New Roman" w:hAnsi="Times New Roman"/>
                <w:b/>
              </w:rPr>
              <w:t>обучающихся</w:t>
            </w:r>
            <w:proofErr w:type="gramEnd"/>
          </w:p>
        </w:tc>
        <w:tc>
          <w:tcPr>
            <w:tcW w:w="1843" w:type="dxa"/>
          </w:tcPr>
          <w:p w:rsidR="008F03A6" w:rsidRPr="00D33476" w:rsidRDefault="008F03A6" w:rsidP="00F20BAE">
            <w:pPr>
              <w:jc w:val="center"/>
              <w:rPr>
                <w:rFonts w:ascii="Times New Roman" w:hAnsi="Times New Roman"/>
                <w:b/>
              </w:rPr>
            </w:pPr>
            <w:r>
              <w:rPr>
                <w:rFonts w:ascii="Times New Roman" w:hAnsi="Times New Roman"/>
                <w:b/>
              </w:rPr>
              <w:t>Формы контроля</w:t>
            </w:r>
          </w:p>
        </w:tc>
        <w:tc>
          <w:tcPr>
            <w:tcW w:w="1700" w:type="dxa"/>
          </w:tcPr>
          <w:p w:rsidR="008F03A6" w:rsidRPr="00D33476" w:rsidRDefault="008F03A6" w:rsidP="00F20BAE">
            <w:pPr>
              <w:jc w:val="center"/>
              <w:rPr>
                <w:rFonts w:ascii="Times New Roman" w:hAnsi="Times New Roman"/>
                <w:b/>
              </w:rPr>
            </w:pPr>
            <w:r w:rsidRPr="00D33476">
              <w:rPr>
                <w:rFonts w:ascii="Times New Roman" w:hAnsi="Times New Roman"/>
                <w:b/>
              </w:rPr>
              <w:t>Домашнее задание</w:t>
            </w:r>
          </w:p>
        </w:tc>
      </w:tr>
      <w:tr w:rsidR="00842143" w:rsidRPr="007B1879" w:rsidTr="001B2B0A">
        <w:trPr>
          <w:trHeight w:val="199"/>
        </w:trPr>
        <w:tc>
          <w:tcPr>
            <w:tcW w:w="673" w:type="dxa"/>
          </w:tcPr>
          <w:p w:rsidR="008F03A6" w:rsidRPr="007B1879" w:rsidRDefault="008F03A6" w:rsidP="00F20BAE">
            <w:pPr>
              <w:jc w:val="center"/>
              <w:rPr>
                <w:rFonts w:ascii="Times New Roman" w:hAnsi="Times New Roman"/>
              </w:rPr>
            </w:pPr>
            <w:r w:rsidRPr="007B1879">
              <w:rPr>
                <w:rFonts w:ascii="Times New Roman" w:hAnsi="Times New Roman"/>
              </w:rPr>
              <w:t>1</w:t>
            </w:r>
          </w:p>
        </w:tc>
        <w:tc>
          <w:tcPr>
            <w:tcW w:w="956" w:type="dxa"/>
          </w:tcPr>
          <w:p w:rsidR="008F03A6" w:rsidRPr="007B1879" w:rsidRDefault="008F03A6" w:rsidP="00F20BAE">
            <w:pPr>
              <w:jc w:val="center"/>
              <w:rPr>
                <w:rFonts w:ascii="Times New Roman" w:hAnsi="Times New Roman"/>
              </w:rPr>
            </w:pPr>
            <w:r w:rsidRPr="007B1879">
              <w:rPr>
                <w:rFonts w:ascii="Times New Roman" w:hAnsi="Times New Roman"/>
              </w:rPr>
              <w:t>2</w:t>
            </w:r>
          </w:p>
        </w:tc>
        <w:tc>
          <w:tcPr>
            <w:tcW w:w="3783" w:type="dxa"/>
            <w:gridSpan w:val="2"/>
          </w:tcPr>
          <w:p w:rsidR="008F03A6" w:rsidRPr="007B1879" w:rsidRDefault="008F03A6" w:rsidP="00F20BAE">
            <w:pPr>
              <w:jc w:val="center"/>
              <w:rPr>
                <w:rFonts w:ascii="Times New Roman" w:hAnsi="Times New Roman"/>
              </w:rPr>
            </w:pPr>
            <w:r w:rsidRPr="007B1879">
              <w:rPr>
                <w:rFonts w:ascii="Times New Roman" w:hAnsi="Times New Roman"/>
              </w:rPr>
              <w:t>3</w:t>
            </w:r>
          </w:p>
        </w:tc>
        <w:tc>
          <w:tcPr>
            <w:tcW w:w="872" w:type="dxa"/>
            <w:tcBorders>
              <w:righ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4</w:t>
            </w:r>
          </w:p>
        </w:tc>
        <w:tc>
          <w:tcPr>
            <w:tcW w:w="3340" w:type="dxa"/>
            <w:tcBorders>
              <w:lef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5</w:t>
            </w:r>
          </w:p>
        </w:tc>
        <w:tc>
          <w:tcPr>
            <w:tcW w:w="2605" w:type="dxa"/>
            <w:tcBorders>
              <w:righ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6</w:t>
            </w:r>
          </w:p>
        </w:tc>
        <w:tc>
          <w:tcPr>
            <w:tcW w:w="1843" w:type="dxa"/>
            <w:tcBorders>
              <w:left w:val="single" w:sz="4" w:space="0" w:color="auto"/>
            </w:tcBorders>
          </w:tcPr>
          <w:p w:rsidR="008F03A6" w:rsidRPr="007B1879" w:rsidRDefault="008F03A6" w:rsidP="00F20BAE">
            <w:pPr>
              <w:jc w:val="center"/>
              <w:rPr>
                <w:rFonts w:ascii="Times New Roman" w:hAnsi="Times New Roman"/>
              </w:rPr>
            </w:pPr>
            <w:r>
              <w:rPr>
                <w:rFonts w:ascii="Times New Roman" w:hAnsi="Times New Roman"/>
              </w:rPr>
              <w:t>7</w:t>
            </w:r>
          </w:p>
        </w:tc>
        <w:tc>
          <w:tcPr>
            <w:tcW w:w="1700" w:type="dxa"/>
          </w:tcPr>
          <w:p w:rsidR="008F03A6" w:rsidRPr="007B1879" w:rsidRDefault="008F03A6" w:rsidP="00F20BAE">
            <w:pPr>
              <w:jc w:val="center"/>
              <w:rPr>
                <w:rFonts w:ascii="Times New Roman" w:hAnsi="Times New Roman"/>
              </w:rPr>
            </w:pPr>
            <w:r>
              <w:rPr>
                <w:rFonts w:ascii="Times New Roman" w:hAnsi="Times New Roman"/>
              </w:rPr>
              <w:t>8</w:t>
            </w:r>
          </w:p>
        </w:tc>
      </w:tr>
      <w:tr w:rsidR="008F03A6" w:rsidRPr="007B1879" w:rsidTr="001B2B0A">
        <w:trPr>
          <w:trHeight w:val="575"/>
        </w:trPr>
        <w:tc>
          <w:tcPr>
            <w:tcW w:w="5412" w:type="dxa"/>
            <w:gridSpan w:val="4"/>
            <w:tcBorders>
              <w:right w:val="single" w:sz="4" w:space="0" w:color="auto"/>
            </w:tcBorders>
          </w:tcPr>
          <w:p w:rsidR="008F03A6" w:rsidRDefault="008F03A6" w:rsidP="00F20BAE">
            <w:pPr>
              <w:tabs>
                <w:tab w:val="left" w:pos="1439"/>
              </w:tabs>
              <w:rPr>
                <w:rFonts w:ascii="Times New Roman" w:hAnsi="Times New Roman"/>
                <w:b/>
                <w:sz w:val="20"/>
                <w:szCs w:val="20"/>
              </w:rPr>
            </w:pPr>
            <w:r>
              <w:rPr>
                <w:rFonts w:ascii="Times New Roman" w:hAnsi="Times New Roman"/>
                <w:b/>
                <w:sz w:val="20"/>
                <w:szCs w:val="20"/>
              </w:rPr>
              <w:t xml:space="preserve">Тема 1. </w:t>
            </w:r>
            <w:r w:rsidRPr="00F20BAE">
              <w:rPr>
                <w:rFonts w:ascii="Times New Roman" w:hAnsi="Times New Roman"/>
                <w:b/>
                <w:sz w:val="20"/>
                <w:szCs w:val="20"/>
              </w:rPr>
              <w:t xml:space="preserve">ХУДОЖЕСТВЕННАЯ КУЛЬТУРА </w:t>
            </w:r>
          </w:p>
          <w:p w:rsidR="008F03A6" w:rsidRPr="00F20BAE" w:rsidRDefault="008F03A6" w:rsidP="00F20BAE">
            <w:pPr>
              <w:tabs>
                <w:tab w:val="left" w:pos="1439"/>
              </w:tabs>
              <w:rPr>
                <w:rFonts w:ascii="Times New Roman" w:hAnsi="Times New Roman"/>
                <w:b/>
                <w:sz w:val="20"/>
                <w:szCs w:val="20"/>
              </w:rPr>
            </w:pPr>
            <w:r w:rsidRPr="00F20BAE">
              <w:rPr>
                <w:rFonts w:ascii="Times New Roman" w:hAnsi="Times New Roman"/>
                <w:b/>
                <w:sz w:val="20"/>
                <w:szCs w:val="20"/>
              </w:rPr>
              <w:t xml:space="preserve">ДРЕВНЕЙШИХ ЦИВИЛИЗАЦИЙ </w:t>
            </w:r>
          </w:p>
        </w:tc>
        <w:tc>
          <w:tcPr>
            <w:tcW w:w="872" w:type="dxa"/>
            <w:tcBorders>
              <w:right w:val="single" w:sz="4" w:space="0" w:color="auto"/>
            </w:tcBorders>
          </w:tcPr>
          <w:p w:rsidR="008F03A6" w:rsidRDefault="00F66FAD">
            <w:pPr>
              <w:rPr>
                <w:rFonts w:ascii="Times New Roman" w:hAnsi="Times New Roman"/>
                <w:b/>
                <w:sz w:val="20"/>
                <w:szCs w:val="20"/>
              </w:rPr>
            </w:pPr>
            <w:r>
              <w:rPr>
                <w:rFonts w:ascii="Times New Roman" w:hAnsi="Times New Roman"/>
                <w:b/>
                <w:sz w:val="20"/>
                <w:szCs w:val="20"/>
              </w:rPr>
              <w:t xml:space="preserve">   </w:t>
            </w:r>
            <w:r w:rsidR="00842143">
              <w:rPr>
                <w:rFonts w:ascii="Times New Roman" w:hAnsi="Times New Roman"/>
                <w:b/>
                <w:sz w:val="20"/>
                <w:szCs w:val="20"/>
              </w:rPr>
              <w:t xml:space="preserve"> 7</w:t>
            </w:r>
          </w:p>
          <w:p w:rsidR="008F03A6" w:rsidRPr="00F20BAE" w:rsidRDefault="008F03A6" w:rsidP="008F03A6">
            <w:pPr>
              <w:tabs>
                <w:tab w:val="left" w:pos="1439"/>
              </w:tabs>
              <w:rPr>
                <w:rFonts w:ascii="Times New Roman" w:hAnsi="Times New Roman"/>
                <w:b/>
                <w:sz w:val="20"/>
                <w:szCs w:val="20"/>
              </w:rPr>
            </w:pPr>
          </w:p>
        </w:tc>
        <w:tc>
          <w:tcPr>
            <w:tcW w:w="3340" w:type="dxa"/>
            <w:tcBorders>
              <w:right w:val="single" w:sz="4" w:space="0" w:color="auto"/>
            </w:tcBorders>
          </w:tcPr>
          <w:p w:rsidR="008F03A6" w:rsidRDefault="008F03A6">
            <w:pPr>
              <w:rPr>
                <w:rFonts w:ascii="Times New Roman" w:hAnsi="Times New Roman"/>
                <w:b/>
                <w:sz w:val="20"/>
                <w:szCs w:val="20"/>
              </w:rPr>
            </w:pPr>
          </w:p>
          <w:p w:rsidR="008F03A6" w:rsidRDefault="008F03A6">
            <w:pPr>
              <w:rPr>
                <w:rFonts w:ascii="Times New Roman" w:hAnsi="Times New Roman"/>
                <w:b/>
                <w:sz w:val="20"/>
                <w:szCs w:val="20"/>
              </w:rPr>
            </w:pPr>
          </w:p>
          <w:p w:rsidR="008F03A6" w:rsidRPr="00F20BAE" w:rsidRDefault="008F03A6" w:rsidP="008F03A6">
            <w:pPr>
              <w:tabs>
                <w:tab w:val="left" w:pos="1439"/>
              </w:tabs>
              <w:rPr>
                <w:rFonts w:ascii="Times New Roman" w:hAnsi="Times New Roman"/>
                <w:b/>
                <w:sz w:val="20"/>
                <w:szCs w:val="20"/>
              </w:rPr>
            </w:pPr>
          </w:p>
        </w:tc>
        <w:tc>
          <w:tcPr>
            <w:tcW w:w="2605" w:type="dxa"/>
            <w:tcBorders>
              <w:right w:val="single" w:sz="4" w:space="0" w:color="auto"/>
            </w:tcBorders>
          </w:tcPr>
          <w:p w:rsidR="008F03A6" w:rsidRPr="007B1879" w:rsidRDefault="008F03A6" w:rsidP="00F20BAE">
            <w:pPr>
              <w:tabs>
                <w:tab w:val="left" w:pos="1439"/>
              </w:tabs>
              <w:rPr>
                <w:rFonts w:ascii="Times New Roman" w:hAnsi="Times New Roman"/>
                <w:b/>
              </w:rPr>
            </w:pPr>
          </w:p>
        </w:tc>
        <w:tc>
          <w:tcPr>
            <w:tcW w:w="1843" w:type="dxa"/>
            <w:tcBorders>
              <w:left w:val="single" w:sz="4" w:space="0" w:color="auto"/>
              <w:right w:val="single" w:sz="4" w:space="0" w:color="auto"/>
            </w:tcBorders>
          </w:tcPr>
          <w:p w:rsidR="008F03A6" w:rsidRPr="007B1879" w:rsidRDefault="008F03A6" w:rsidP="00F20BAE">
            <w:pPr>
              <w:tabs>
                <w:tab w:val="left" w:pos="1439"/>
              </w:tabs>
              <w:rPr>
                <w:rFonts w:ascii="Times New Roman" w:hAnsi="Times New Roman"/>
                <w:b/>
              </w:rPr>
            </w:pPr>
          </w:p>
        </w:tc>
        <w:tc>
          <w:tcPr>
            <w:tcW w:w="1700" w:type="dxa"/>
            <w:tcBorders>
              <w:left w:val="single" w:sz="4" w:space="0" w:color="auto"/>
            </w:tcBorders>
          </w:tcPr>
          <w:p w:rsidR="008F03A6" w:rsidRPr="007B1879" w:rsidRDefault="008F03A6" w:rsidP="00F20BAE">
            <w:pPr>
              <w:tabs>
                <w:tab w:val="left" w:pos="1439"/>
              </w:tabs>
              <w:rPr>
                <w:rFonts w:ascii="Times New Roman" w:hAnsi="Times New Roman"/>
                <w:b/>
              </w:rPr>
            </w:pP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C5789C" w:rsidRPr="00C5789C" w:rsidRDefault="00EC3033" w:rsidP="00C5789C">
            <w:pPr>
              <w:rPr>
                <w:rFonts w:ascii="Times New Roman" w:hAnsi="Times New Roman" w:cs="Times New Roman"/>
                <w:sz w:val="20"/>
                <w:szCs w:val="20"/>
              </w:rPr>
            </w:pPr>
            <w:r>
              <w:rPr>
                <w:rFonts w:ascii="Times New Roman" w:hAnsi="Times New Roman" w:cs="Times New Roman"/>
                <w:sz w:val="20"/>
                <w:szCs w:val="20"/>
              </w:rPr>
              <w:t xml:space="preserve">Что такое МХК? </w:t>
            </w:r>
            <w:r w:rsidR="00C5789C" w:rsidRPr="00C5789C">
              <w:rPr>
                <w:rFonts w:ascii="Times New Roman" w:hAnsi="Times New Roman" w:cs="Times New Roman"/>
                <w:sz w:val="20"/>
                <w:szCs w:val="20"/>
              </w:rPr>
              <w:t>Цели и задачи курса.</w:t>
            </w:r>
          </w:p>
          <w:p w:rsidR="00794CF9" w:rsidRPr="00D429DC" w:rsidRDefault="00794CF9" w:rsidP="002973E7">
            <w:pPr>
              <w:contextualSpacing/>
              <w:rPr>
                <w:rFonts w:ascii="Times New Roman" w:hAnsi="Times New Roman"/>
                <w:sz w:val="20"/>
                <w:szCs w:val="20"/>
              </w:rPr>
            </w:pPr>
            <w:r w:rsidRPr="00D429DC">
              <w:rPr>
                <w:rFonts w:ascii="Times New Roman" w:hAnsi="Times New Roman"/>
                <w:sz w:val="20"/>
                <w:szCs w:val="20"/>
              </w:rPr>
              <w:t>Первые художники Земли</w:t>
            </w:r>
            <w:r w:rsidR="002973E7">
              <w:rPr>
                <w:rFonts w:ascii="Times New Roman" w:hAnsi="Times New Roman"/>
                <w:sz w:val="20"/>
                <w:szCs w:val="20"/>
              </w:rPr>
              <w:t>.</w:t>
            </w:r>
          </w:p>
        </w:tc>
        <w:tc>
          <w:tcPr>
            <w:tcW w:w="872"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right w:val="single" w:sz="4" w:space="0" w:color="auto"/>
            </w:tcBorders>
          </w:tcPr>
          <w:p w:rsidR="00794CF9" w:rsidRPr="00842143" w:rsidRDefault="00842143" w:rsidP="00F20BAE">
            <w:pPr>
              <w:rPr>
                <w:rFonts w:ascii="Times New Roman" w:hAnsi="Times New Roman" w:cs="Times New Roman"/>
                <w:sz w:val="20"/>
                <w:szCs w:val="20"/>
              </w:rPr>
            </w:pPr>
            <w:r w:rsidRPr="00842143">
              <w:rPr>
                <w:rFonts w:ascii="Times New Roman" w:hAnsi="Times New Roman" w:cs="Times New Roman"/>
                <w:sz w:val="20"/>
                <w:szCs w:val="20"/>
              </w:rPr>
              <w:t xml:space="preserve">Роль мифа в культуре.   Древние образы и символы. Живопись </w:t>
            </w:r>
            <w:proofErr w:type="spellStart"/>
            <w:r w:rsidRPr="00842143">
              <w:rPr>
                <w:rFonts w:ascii="Times New Roman" w:hAnsi="Times New Roman" w:cs="Times New Roman"/>
                <w:sz w:val="20"/>
                <w:szCs w:val="20"/>
              </w:rPr>
              <w:t>Альтамиры</w:t>
            </w:r>
            <w:proofErr w:type="spellEnd"/>
            <w:r w:rsidRPr="00842143">
              <w:rPr>
                <w:rFonts w:ascii="Times New Roman" w:hAnsi="Times New Roman" w:cs="Times New Roman"/>
                <w:sz w:val="20"/>
                <w:szCs w:val="20"/>
              </w:rPr>
              <w:t>. Зарождение архитектуры, её связь с религиозными верованиями и представлениями человека. Театр, музыка и танцы.</w:t>
            </w:r>
          </w:p>
        </w:tc>
        <w:tc>
          <w:tcPr>
            <w:tcW w:w="2605" w:type="dxa"/>
            <w:tcBorders>
              <w:left w:val="single" w:sz="4" w:space="0" w:color="auto"/>
              <w:right w:val="single" w:sz="4" w:space="0" w:color="auto"/>
            </w:tcBorders>
          </w:tcPr>
          <w:p w:rsidR="00794CF9" w:rsidRPr="00D429DC" w:rsidRDefault="00794CF9" w:rsidP="00A919FE">
            <w:pPr>
              <w:rPr>
                <w:rFonts w:ascii="Times New Roman" w:hAnsi="Times New Roman"/>
                <w:sz w:val="20"/>
                <w:szCs w:val="20"/>
              </w:rPr>
            </w:pPr>
            <w:r w:rsidRPr="00D429DC">
              <w:rPr>
                <w:rFonts w:ascii="Times New Roman" w:hAnsi="Times New Roman"/>
                <w:sz w:val="20"/>
                <w:szCs w:val="20"/>
              </w:rPr>
              <w:t xml:space="preserve">Знание и периодизация первобытной культуры. Синкретический характер искусства первобытного человека. Понятие о «реализме». Зарождение архитектуры. Театр, музыка и танец. </w:t>
            </w:r>
          </w:p>
        </w:tc>
        <w:tc>
          <w:tcPr>
            <w:tcW w:w="1843" w:type="dxa"/>
            <w:tcBorders>
              <w:left w:val="single" w:sz="4" w:space="0" w:color="auto"/>
              <w:right w:val="single" w:sz="4" w:space="0" w:color="auto"/>
            </w:tcBorders>
          </w:tcPr>
          <w:p w:rsidR="00794CF9" w:rsidRPr="00D429DC" w:rsidRDefault="001B2B0A" w:rsidP="00F20BAE">
            <w:pPr>
              <w:rPr>
                <w:rFonts w:ascii="Times New Roman" w:hAnsi="Times New Roman"/>
                <w:sz w:val="20"/>
                <w:szCs w:val="20"/>
              </w:rPr>
            </w:pPr>
            <w:r>
              <w:rPr>
                <w:rFonts w:ascii="Times New Roman" w:hAnsi="Times New Roman"/>
                <w:sz w:val="20"/>
                <w:szCs w:val="20"/>
              </w:rPr>
              <w:t>Записи обзорной лекции</w:t>
            </w:r>
          </w:p>
        </w:tc>
        <w:tc>
          <w:tcPr>
            <w:tcW w:w="1700" w:type="dxa"/>
            <w:tcBorders>
              <w:left w:val="single" w:sz="4" w:space="0" w:color="auto"/>
            </w:tcBorders>
          </w:tcPr>
          <w:p w:rsidR="00E54A6B" w:rsidRDefault="00E54A6B" w:rsidP="00F20BAE">
            <w:pPr>
              <w:tabs>
                <w:tab w:val="left" w:pos="1439"/>
              </w:tabs>
              <w:rPr>
                <w:rFonts w:ascii="Times New Roman" w:hAnsi="Times New Roman"/>
                <w:sz w:val="20"/>
                <w:szCs w:val="20"/>
              </w:rPr>
            </w:pPr>
            <w:r>
              <w:rPr>
                <w:rFonts w:ascii="Times New Roman" w:hAnsi="Times New Roman"/>
                <w:sz w:val="20"/>
                <w:szCs w:val="20"/>
              </w:rPr>
              <w:t xml:space="preserve">МХК </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Г.И. Данилова</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 xml:space="preserve"> 10 класс</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Глава 1 с. 3-20</w:t>
            </w:r>
          </w:p>
          <w:p w:rsidR="00794CF9" w:rsidRDefault="00E54A6B" w:rsidP="00F20BAE">
            <w:pPr>
              <w:tabs>
                <w:tab w:val="left" w:pos="1439"/>
              </w:tabs>
              <w:rPr>
                <w:rFonts w:ascii="Times New Roman" w:hAnsi="Times New Roman"/>
                <w:sz w:val="20"/>
                <w:szCs w:val="20"/>
              </w:rPr>
            </w:pPr>
            <w:r>
              <w:rPr>
                <w:rFonts w:ascii="Times New Roman" w:hAnsi="Times New Roman"/>
                <w:sz w:val="20"/>
                <w:szCs w:val="20"/>
              </w:rPr>
              <w:t>Записи в тетради</w:t>
            </w:r>
            <w:r w:rsidR="00794CF9" w:rsidRPr="00D429DC">
              <w:rPr>
                <w:rFonts w:ascii="Times New Roman" w:hAnsi="Times New Roman"/>
                <w:sz w:val="20"/>
                <w:szCs w:val="20"/>
              </w:rPr>
              <w:t>.</w:t>
            </w:r>
          </w:p>
          <w:p w:rsidR="00E54A6B" w:rsidRPr="00D429DC" w:rsidRDefault="00E54A6B" w:rsidP="00F20BAE">
            <w:pPr>
              <w:tabs>
                <w:tab w:val="left" w:pos="1439"/>
              </w:tabs>
              <w:rPr>
                <w:rFonts w:ascii="Times New Roman" w:hAnsi="Times New Roman"/>
                <w:sz w:val="20"/>
                <w:szCs w:val="20"/>
              </w:rPr>
            </w:pPr>
          </w:p>
        </w:tc>
      </w:tr>
      <w:tr w:rsidR="00794CF9" w:rsidRPr="007B1879" w:rsidTr="001B2B0A">
        <w:trPr>
          <w:trHeight w:val="199"/>
        </w:trPr>
        <w:tc>
          <w:tcPr>
            <w:tcW w:w="673" w:type="dxa"/>
          </w:tcPr>
          <w:p w:rsidR="00794CF9" w:rsidRPr="00D429DC" w:rsidRDefault="00842143" w:rsidP="00842143">
            <w:pPr>
              <w:jc w:val="center"/>
              <w:rPr>
                <w:rFonts w:ascii="Times New Roman" w:hAnsi="Times New Roman"/>
                <w:sz w:val="20"/>
                <w:szCs w:val="20"/>
              </w:rPr>
            </w:pPr>
            <w:r>
              <w:rPr>
                <w:rFonts w:ascii="Times New Roman" w:hAnsi="Times New Roman"/>
                <w:sz w:val="20"/>
                <w:szCs w:val="20"/>
              </w:rPr>
              <w:t>2</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2973E7" w:rsidP="002973E7">
            <w:pPr>
              <w:contextualSpacing/>
              <w:rPr>
                <w:rFonts w:ascii="Times New Roman" w:hAnsi="Times New Roman"/>
                <w:sz w:val="20"/>
                <w:szCs w:val="20"/>
              </w:rPr>
            </w:pPr>
            <w:r>
              <w:rPr>
                <w:rFonts w:ascii="Times New Roman" w:hAnsi="Times New Roman"/>
                <w:sz w:val="20"/>
                <w:szCs w:val="20"/>
              </w:rPr>
              <w:t>Древний Египет. Архитектура Древнего Египта.</w:t>
            </w:r>
          </w:p>
        </w:tc>
        <w:tc>
          <w:tcPr>
            <w:tcW w:w="872" w:type="dxa"/>
          </w:tcPr>
          <w:p w:rsidR="00794CF9"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794CF9" w:rsidRDefault="00842143" w:rsidP="00A919FE">
            <w:pPr>
              <w:rPr>
                <w:rFonts w:ascii="Times New Roman" w:hAnsi="Times New Roman" w:cs="Times New Roman"/>
                <w:sz w:val="20"/>
                <w:szCs w:val="20"/>
              </w:rPr>
            </w:pPr>
            <w:r w:rsidRPr="00842143">
              <w:rPr>
                <w:rFonts w:ascii="Times New Roman" w:hAnsi="Times New Roman" w:cs="Times New Roman"/>
                <w:sz w:val="20"/>
                <w:szCs w:val="20"/>
              </w:rPr>
              <w:t>Мировое значение древнеегипетской цивилизации. Пирамиды в Гизе</w:t>
            </w:r>
            <w:r w:rsidR="002973E7">
              <w:rPr>
                <w:rFonts w:ascii="Times New Roman" w:hAnsi="Times New Roman" w:cs="Times New Roman"/>
                <w:sz w:val="20"/>
                <w:szCs w:val="20"/>
              </w:rPr>
              <w:t xml:space="preserve"> (Хеопса, </w:t>
            </w:r>
            <w:proofErr w:type="spellStart"/>
            <w:r w:rsidR="002973E7">
              <w:rPr>
                <w:rFonts w:ascii="Times New Roman" w:hAnsi="Times New Roman" w:cs="Times New Roman"/>
                <w:sz w:val="20"/>
                <w:szCs w:val="20"/>
              </w:rPr>
              <w:t>Хефрена</w:t>
            </w:r>
            <w:proofErr w:type="spellEnd"/>
            <w:r w:rsidR="002973E7">
              <w:rPr>
                <w:rFonts w:ascii="Times New Roman" w:hAnsi="Times New Roman" w:cs="Times New Roman"/>
                <w:sz w:val="20"/>
                <w:szCs w:val="20"/>
              </w:rPr>
              <w:t xml:space="preserve">, </w:t>
            </w:r>
            <w:proofErr w:type="spellStart"/>
            <w:r w:rsidR="002973E7">
              <w:rPr>
                <w:rFonts w:ascii="Times New Roman" w:hAnsi="Times New Roman" w:cs="Times New Roman"/>
                <w:sz w:val="20"/>
                <w:szCs w:val="20"/>
              </w:rPr>
              <w:t>Менкаура</w:t>
            </w:r>
            <w:proofErr w:type="spellEnd"/>
            <w:r w:rsidR="002973E7">
              <w:rPr>
                <w:rFonts w:ascii="Times New Roman" w:hAnsi="Times New Roman" w:cs="Times New Roman"/>
                <w:sz w:val="20"/>
                <w:szCs w:val="20"/>
              </w:rPr>
              <w:t>)</w:t>
            </w:r>
            <w:r w:rsidRPr="00842143">
              <w:rPr>
                <w:rFonts w:ascii="Times New Roman" w:hAnsi="Times New Roman" w:cs="Times New Roman"/>
                <w:sz w:val="20"/>
                <w:szCs w:val="20"/>
              </w:rPr>
              <w:t xml:space="preserve"> как выдающиеся памятники мирового зодчества и одно из чудес света. </w:t>
            </w:r>
          </w:p>
          <w:p w:rsidR="00A919FE" w:rsidRPr="00842143" w:rsidRDefault="00A919FE" w:rsidP="00A919FE">
            <w:pPr>
              <w:rPr>
                <w:rFonts w:ascii="Times New Roman" w:hAnsi="Times New Roman" w:cs="Times New Roman"/>
                <w:sz w:val="20"/>
                <w:szCs w:val="20"/>
              </w:rPr>
            </w:pPr>
          </w:p>
        </w:tc>
        <w:tc>
          <w:tcPr>
            <w:tcW w:w="2605" w:type="dxa"/>
          </w:tcPr>
          <w:p w:rsidR="00794CF9" w:rsidRPr="00D429DC" w:rsidRDefault="00794CF9" w:rsidP="00A919FE">
            <w:pPr>
              <w:rPr>
                <w:rFonts w:ascii="Times New Roman" w:hAnsi="Times New Roman"/>
                <w:sz w:val="20"/>
                <w:szCs w:val="20"/>
              </w:rPr>
            </w:pPr>
            <w:r w:rsidRPr="00D429DC">
              <w:rPr>
                <w:rFonts w:ascii="Times New Roman" w:hAnsi="Times New Roman"/>
                <w:sz w:val="20"/>
                <w:szCs w:val="20"/>
              </w:rPr>
              <w:t>Р</w:t>
            </w:r>
            <w:r w:rsidR="00C5789C">
              <w:rPr>
                <w:rFonts w:ascii="Times New Roman" w:hAnsi="Times New Roman"/>
                <w:sz w:val="20"/>
                <w:szCs w:val="20"/>
              </w:rPr>
              <w:t xml:space="preserve">ассмотреть основные направления </w:t>
            </w:r>
            <w:r w:rsidR="00CF0E11">
              <w:rPr>
                <w:rFonts w:ascii="Times New Roman" w:hAnsi="Times New Roman"/>
                <w:sz w:val="20"/>
                <w:szCs w:val="20"/>
              </w:rPr>
              <w:t>древнеегипетской архитектуры. Знать выдающиеся памятники мировой культуры. Давать собственную оценку.</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Default="001B2B0A" w:rsidP="00F20BAE">
            <w:pPr>
              <w:rPr>
                <w:rFonts w:ascii="Times New Roman" w:hAnsi="Times New Roman"/>
                <w:sz w:val="20"/>
                <w:szCs w:val="20"/>
              </w:rPr>
            </w:pPr>
            <w:r>
              <w:rPr>
                <w:rFonts w:ascii="Times New Roman" w:hAnsi="Times New Roman"/>
                <w:sz w:val="20"/>
                <w:szCs w:val="20"/>
              </w:rPr>
              <w:t xml:space="preserve">Сообщение </w:t>
            </w:r>
          </w:p>
          <w:p w:rsidR="00D34387" w:rsidRPr="00D429DC" w:rsidRDefault="00D34387" w:rsidP="00D34387">
            <w:pPr>
              <w:rPr>
                <w:rFonts w:ascii="Times New Roman" w:hAnsi="Times New Roman"/>
                <w:sz w:val="20"/>
                <w:szCs w:val="20"/>
              </w:rPr>
            </w:pPr>
            <w:r>
              <w:rPr>
                <w:rFonts w:ascii="Times New Roman" w:hAnsi="Times New Roman"/>
                <w:sz w:val="20"/>
                <w:szCs w:val="20"/>
              </w:rPr>
              <w:t>Мини-тест</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3 с. 32-35</w:t>
            </w:r>
          </w:p>
          <w:p w:rsidR="00E54A6B" w:rsidRDefault="00E54A6B" w:rsidP="00F20BAE">
            <w:pPr>
              <w:tabs>
                <w:tab w:val="left" w:pos="1439"/>
              </w:tabs>
              <w:rPr>
                <w:rFonts w:ascii="Times New Roman" w:hAnsi="Times New Roman"/>
                <w:sz w:val="20"/>
                <w:szCs w:val="20"/>
              </w:rPr>
            </w:pPr>
          </w:p>
          <w:p w:rsidR="00794CF9"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p w:rsidR="00D34387" w:rsidRPr="00D429DC" w:rsidRDefault="00D34387" w:rsidP="00F20BAE">
            <w:pPr>
              <w:tabs>
                <w:tab w:val="left" w:pos="1439"/>
              </w:tabs>
              <w:rPr>
                <w:rFonts w:ascii="Times New Roman" w:hAnsi="Times New Roman"/>
                <w:sz w:val="20"/>
                <w:szCs w:val="20"/>
              </w:rPr>
            </w:pPr>
            <w:r>
              <w:rPr>
                <w:rFonts w:ascii="Times New Roman" w:hAnsi="Times New Roman"/>
                <w:sz w:val="20"/>
                <w:szCs w:val="20"/>
              </w:rPr>
              <w:t>Тестовое задание</w:t>
            </w:r>
          </w:p>
        </w:tc>
      </w:tr>
      <w:tr w:rsidR="00A919FE" w:rsidRPr="007B1879" w:rsidTr="001B2B0A">
        <w:trPr>
          <w:trHeight w:val="199"/>
        </w:trPr>
        <w:tc>
          <w:tcPr>
            <w:tcW w:w="673" w:type="dxa"/>
          </w:tcPr>
          <w:p w:rsidR="00A919FE" w:rsidRDefault="002973E7" w:rsidP="00842143">
            <w:pPr>
              <w:jc w:val="center"/>
              <w:rPr>
                <w:rFonts w:ascii="Times New Roman" w:hAnsi="Times New Roman"/>
                <w:sz w:val="20"/>
                <w:szCs w:val="20"/>
              </w:rPr>
            </w:pPr>
            <w:r>
              <w:rPr>
                <w:rFonts w:ascii="Times New Roman" w:hAnsi="Times New Roman"/>
                <w:sz w:val="20"/>
                <w:szCs w:val="20"/>
              </w:rPr>
              <w:t>3</w:t>
            </w:r>
          </w:p>
        </w:tc>
        <w:tc>
          <w:tcPr>
            <w:tcW w:w="956" w:type="dxa"/>
          </w:tcPr>
          <w:p w:rsidR="00A919FE" w:rsidRPr="00D429DC" w:rsidRDefault="00A919FE" w:rsidP="00F20BAE">
            <w:pPr>
              <w:rPr>
                <w:rFonts w:ascii="Times New Roman" w:hAnsi="Times New Roman"/>
                <w:sz w:val="20"/>
                <w:szCs w:val="20"/>
              </w:rPr>
            </w:pPr>
          </w:p>
        </w:tc>
        <w:tc>
          <w:tcPr>
            <w:tcW w:w="3783" w:type="dxa"/>
            <w:gridSpan w:val="2"/>
          </w:tcPr>
          <w:p w:rsidR="004163BD" w:rsidRDefault="002973E7" w:rsidP="004163BD">
            <w:pPr>
              <w:rPr>
                <w:rFonts w:ascii="Times New Roman" w:hAnsi="Times New Roman" w:cs="Times New Roman"/>
                <w:sz w:val="20"/>
                <w:szCs w:val="20"/>
              </w:rPr>
            </w:pPr>
            <w:r>
              <w:rPr>
                <w:rFonts w:ascii="Times New Roman" w:hAnsi="Times New Roman"/>
                <w:sz w:val="20"/>
                <w:szCs w:val="20"/>
              </w:rPr>
              <w:t xml:space="preserve">Древний Египет. </w:t>
            </w:r>
            <w:r w:rsidR="004163BD" w:rsidRPr="00842143">
              <w:rPr>
                <w:rFonts w:ascii="Times New Roman" w:hAnsi="Times New Roman" w:cs="Times New Roman"/>
                <w:sz w:val="20"/>
                <w:szCs w:val="20"/>
              </w:rPr>
              <w:t>Скальные гробницы и храмы Среднего и Нового царств.</w:t>
            </w:r>
          </w:p>
          <w:p w:rsidR="00A919FE" w:rsidRPr="00D429DC" w:rsidRDefault="00A919FE" w:rsidP="004163BD">
            <w:pPr>
              <w:contextualSpacing/>
              <w:rPr>
                <w:rFonts w:ascii="Times New Roman" w:hAnsi="Times New Roman"/>
                <w:sz w:val="20"/>
                <w:szCs w:val="20"/>
              </w:rPr>
            </w:pPr>
          </w:p>
        </w:tc>
        <w:tc>
          <w:tcPr>
            <w:tcW w:w="872" w:type="dxa"/>
          </w:tcPr>
          <w:p w:rsidR="00A919FE"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2973E7" w:rsidRPr="00842143" w:rsidRDefault="002973E7" w:rsidP="00F20BAE">
            <w:pPr>
              <w:rPr>
                <w:rFonts w:ascii="Times New Roman" w:hAnsi="Times New Roman" w:cs="Times New Roman"/>
                <w:sz w:val="20"/>
                <w:szCs w:val="20"/>
              </w:rPr>
            </w:pPr>
            <w:proofErr w:type="spellStart"/>
            <w:r w:rsidRPr="00D429DC">
              <w:rPr>
                <w:rFonts w:ascii="Times New Roman" w:hAnsi="Times New Roman"/>
                <w:sz w:val="20"/>
                <w:szCs w:val="20"/>
              </w:rPr>
              <w:t>Абу-Сигебел</w:t>
            </w:r>
            <w:proofErr w:type="spellEnd"/>
            <w:r w:rsidRPr="00D429DC">
              <w:rPr>
                <w:rFonts w:ascii="Times New Roman" w:hAnsi="Times New Roman"/>
                <w:sz w:val="20"/>
                <w:szCs w:val="20"/>
              </w:rPr>
              <w:t xml:space="preserve"> – </w:t>
            </w:r>
            <w:r>
              <w:rPr>
                <w:rFonts w:ascii="Times New Roman" w:hAnsi="Times New Roman"/>
                <w:sz w:val="20"/>
                <w:szCs w:val="20"/>
              </w:rPr>
              <w:t>жемчужина египетского зодчества.</w:t>
            </w:r>
            <w:r w:rsidRPr="00D429DC">
              <w:rPr>
                <w:rFonts w:ascii="Times New Roman" w:hAnsi="Times New Roman"/>
                <w:sz w:val="20"/>
                <w:szCs w:val="20"/>
              </w:rPr>
              <w:t xml:space="preserve"> </w:t>
            </w:r>
            <w:r>
              <w:rPr>
                <w:rFonts w:ascii="Times New Roman" w:hAnsi="Times New Roman"/>
                <w:sz w:val="20"/>
                <w:szCs w:val="20"/>
              </w:rPr>
              <w:t>А</w:t>
            </w:r>
            <w:r w:rsidRPr="00D429DC">
              <w:rPr>
                <w:rFonts w:ascii="Times New Roman" w:hAnsi="Times New Roman"/>
                <w:sz w:val="20"/>
                <w:szCs w:val="20"/>
              </w:rPr>
              <w:t>рхитектурные сооружения позднего времени.</w:t>
            </w:r>
          </w:p>
        </w:tc>
        <w:tc>
          <w:tcPr>
            <w:tcW w:w="2605" w:type="dxa"/>
          </w:tcPr>
          <w:p w:rsidR="00A919FE" w:rsidRPr="00D429DC" w:rsidRDefault="00CF0E11" w:rsidP="00CF0E11">
            <w:pPr>
              <w:rPr>
                <w:rFonts w:ascii="Times New Roman" w:hAnsi="Times New Roman"/>
                <w:sz w:val="20"/>
                <w:szCs w:val="20"/>
              </w:rPr>
            </w:pPr>
            <w:r>
              <w:rPr>
                <w:rFonts w:ascii="Times New Roman" w:hAnsi="Times New Roman"/>
                <w:sz w:val="20"/>
                <w:szCs w:val="20"/>
              </w:rPr>
              <w:t>Знать выдающиеся памятники мировой культуры Древнего Египта. Давать собственную оценку сооружениям.</w:t>
            </w:r>
          </w:p>
        </w:tc>
        <w:tc>
          <w:tcPr>
            <w:tcW w:w="1843" w:type="dxa"/>
          </w:tcPr>
          <w:p w:rsidR="00A919FE"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3 с. 35-38</w:t>
            </w:r>
          </w:p>
          <w:p w:rsidR="00E54A6B" w:rsidRDefault="00E54A6B" w:rsidP="00F20BAE">
            <w:pPr>
              <w:tabs>
                <w:tab w:val="left" w:pos="1439"/>
              </w:tabs>
              <w:rPr>
                <w:rFonts w:ascii="Times New Roman" w:hAnsi="Times New Roman"/>
                <w:sz w:val="20"/>
                <w:szCs w:val="20"/>
              </w:rPr>
            </w:pPr>
          </w:p>
          <w:p w:rsidR="00A919FE" w:rsidRPr="00D429DC"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4</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2973E7" w:rsidP="002973E7">
            <w:pPr>
              <w:contextualSpacing/>
              <w:rPr>
                <w:rFonts w:ascii="Times New Roman" w:hAnsi="Times New Roman"/>
                <w:sz w:val="20"/>
                <w:szCs w:val="20"/>
              </w:rPr>
            </w:pPr>
            <w:r>
              <w:rPr>
                <w:rFonts w:ascii="Times New Roman" w:hAnsi="Times New Roman"/>
                <w:sz w:val="20"/>
                <w:szCs w:val="20"/>
              </w:rPr>
              <w:t xml:space="preserve">Древний Египет. </w:t>
            </w:r>
            <w:r w:rsidR="00794CF9" w:rsidRPr="00D429DC">
              <w:rPr>
                <w:rFonts w:ascii="Times New Roman" w:hAnsi="Times New Roman"/>
                <w:sz w:val="20"/>
                <w:szCs w:val="20"/>
              </w:rPr>
              <w:t>Изобразительное искусство</w:t>
            </w:r>
            <w:r>
              <w:rPr>
                <w:rFonts w:ascii="Times New Roman" w:hAnsi="Times New Roman"/>
                <w:sz w:val="20"/>
                <w:szCs w:val="20"/>
              </w:rPr>
              <w:t xml:space="preserve"> Древ</w:t>
            </w:r>
            <w:r w:rsidR="00794CF9" w:rsidRPr="00D429DC">
              <w:rPr>
                <w:rFonts w:ascii="Times New Roman" w:hAnsi="Times New Roman"/>
                <w:sz w:val="20"/>
                <w:szCs w:val="20"/>
              </w:rPr>
              <w:t>него Египта.</w:t>
            </w:r>
            <w:r w:rsidR="008F1A4B">
              <w:rPr>
                <w:rFonts w:ascii="Times New Roman" w:hAnsi="Times New Roman"/>
                <w:sz w:val="20"/>
                <w:szCs w:val="20"/>
              </w:rPr>
              <w:t xml:space="preserve"> Рельефы и фрески.</w:t>
            </w:r>
          </w:p>
        </w:tc>
        <w:tc>
          <w:tcPr>
            <w:tcW w:w="872" w:type="dxa"/>
          </w:tcPr>
          <w:p w:rsidR="00794CF9"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794CF9" w:rsidRPr="00842143" w:rsidRDefault="00842143" w:rsidP="00F20BAE">
            <w:pPr>
              <w:rPr>
                <w:rFonts w:ascii="Times New Roman" w:hAnsi="Times New Roman" w:cs="Times New Roman"/>
                <w:sz w:val="20"/>
                <w:szCs w:val="20"/>
              </w:rPr>
            </w:pPr>
            <w:r w:rsidRPr="00842143">
              <w:rPr>
                <w:rFonts w:ascii="Times New Roman" w:hAnsi="Times New Roman" w:cs="Times New Roman"/>
                <w:sz w:val="20"/>
                <w:szCs w:val="20"/>
              </w:rPr>
              <w:t>Гигантизм и неизменность канона – примета Вечной жизни в изобразительном искусстве Древнего Египта.</w:t>
            </w:r>
          </w:p>
        </w:tc>
        <w:tc>
          <w:tcPr>
            <w:tcW w:w="2605" w:type="dxa"/>
          </w:tcPr>
          <w:p w:rsidR="00794CF9" w:rsidRPr="00D429DC" w:rsidRDefault="00CF0E11" w:rsidP="00CF0E11">
            <w:pPr>
              <w:rPr>
                <w:rFonts w:ascii="Times New Roman" w:hAnsi="Times New Roman"/>
                <w:sz w:val="20"/>
                <w:szCs w:val="20"/>
              </w:rPr>
            </w:pPr>
            <w:r>
              <w:rPr>
                <w:rFonts w:ascii="Times New Roman" w:hAnsi="Times New Roman"/>
                <w:sz w:val="20"/>
                <w:szCs w:val="20"/>
              </w:rPr>
              <w:t>Знать и приводить примеры изобразительного искусства египтян. Знать о канонах в египетском изобразительном искусстве.</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E54A6B" w:rsidRDefault="00E54A6B" w:rsidP="00E54A6B">
            <w:pPr>
              <w:tabs>
                <w:tab w:val="left" w:pos="1439"/>
              </w:tabs>
              <w:rPr>
                <w:rFonts w:ascii="Times New Roman" w:hAnsi="Times New Roman"/>
                <w:sz w:val="20"/>
                <w:szCs w:val="20"/>
              </w:rPr>
            </w:pPr>
          </w:p>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4 с. 39-46</w:t>
            </w:r>
          </w:p>
          <w:p w:rsidR="00794CF9" w:rsidRPr="00D429DC" w:rsidRDefault="00E54A6B" w:rsidP="00E54A6B">
            <w:pPr>
              <w:tabs>
                <w:tab w:val="left" w:pos="1439"/>
              </w:tabs>
              <w:rPr>
                <w:rFonts w:ascii="Times New Roman" w:hAnsi="Times New Roman"/>
                <w:sz w:val="20"/>
                <w:szCs w:val="20"/>
              </w:rPr>
            </w:pPr>
            <w:r>
              <w:rPr>
                <w:rFonts w:ascii="Times New Roman" w:hAnsi="Times New Roman"/>
                <w:sz w:val="20"/>
                <w:szCs w:val="20"/>
              </w:rPr>
              <w:t>Подготовить доклад</w:t>
            </w:r>
            <w:r w:rsidR="00794CF9" w:rsidRPr="00D429DC">
              <w:rPr>
                <w:rFonts w:ascii="Times New Roman" w:hAnsi="Times New Roman"/>
                <w:sz w:val="20"/>
                <w:szCs w:val="20"/>
              </w:rPr>
              <w:t xml:space="preserve"> </w:t>
            </w:r>
          </w:p>
        </w:tc>
      </w:tr>
      <w:tr w:rsidR="002973E7" w:rsidRPr="007B1879" w:rsidTr="001B2B0A">
        <w:trPr>
          <w:trHeight w:val="199"/>
        </w:trPr>
        <w:tc>
          <w:tcPr>
            <w:tcW w:w="673" w:type="dxa"/>
          </w:tcPr>
          <w:p w:rsidR="002973E7" w:rsidRPr="00D429DC" w:rsidRDefault="008F1A4B" w:rsidP="00F20BAE">
            <w:pPr>
              <w:jc w:val="center"/>
              <w:rPr>
                <w:rFonts w:ascii="Times New Roman" w:hAnsi="Times New Roman"/>
                <w:sz w:val="20"/>
                <w:szCs w:val="20"/>
              </w:rPr>
            </w:pPr>
            <w:r>
              <w:rPr>
                <w:rFonts w:ascii="Times New Roman" w:hAnsi="Times New Roman"/>
                <w:sz w:val="20"/>
                <w:szCs w:val="20"/>
              </w:rPr>
              <w:t>5</w:t>
            </w:r>
          </w:p>
        </w:tc>
        <w:tc>
          <w:tcPr>
            <w:tcW w:w="956" w:type="dxa"/>
          </w:tcPr>
          <w:p w:rsidR="002973E7" w:rsidRPr="00D429DC" w:rsidRDefault="002973E7" w:rsidP="00F20BAE">
            <w:pPr>
              <w:rPr>
                <w:rFonts w:ascii="Times New Roman" w:hAnsi="Times New Roman"/>
                <w:sz w:val="20"/>
                <w:szCs w:val="20"/>
              </w:rPr>
            </w:pPr>
          </w:p>
        </w:tc>
        <w:tc>
          <w:tcPr>
            <w:tcW w:w="3783" w:type="dxa"/>
            <w:gridSpan w:val="2"/>
          </w:tcPr>
          <w:p w:rsidR="002973E7" w:rsidRPr="00D429DC" w:rsidRDefault="008F1A4B" w:rsidP="008F1A4B">
            <w:pPr>
              <w:contextualSpacing/>
              <w:rPr>
                <w:rFonts w:ascii="Times New Roman" w:hAnsi="Times New Roman"/>
                <w:sz w:val="20"/>
                <w:szCs w:val="20"/>
              </w:rPr>
            </w:pPr>
            <w:r>
              <w:rPr>
                <w:rFonts w:ascii="Times New Roman" w:hAnsi="Times New Roman"/>
                <w:sz w:val="20"/>
                <w:szCs w:val="20"/>
              </w:rPr>
              <w:t>Скульптурные памятники  и музыка Древнего Египта.</w:t>
            </w:r>
          </w:p>
        </w:tc>
        <w:tc>
          <w:tcPr>
            <w:tcW w:w="872" w:type="dxa"/>
          </w:tcPr>
          <w:p w:rsidR="002973E7"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2973E7" w:rsidRPr="00842143" w:rsidRDefault="008F1A4B" w:rsidP="008F1A4B">
            <w:pPr>
              <w:rPr>
                <w:rFonts w:ascii="Times New Roman" w:hAnsi="Times New Roman" w:cs="Times New Roman"/>
                <w:sz w:val="20"/>
                <w:szCs w:val="20"/>
              </w:rPr>
            </w:pPr>
            <w:r>
              <w:rPr>
                <w:rFonts w:ascii="Times New Roman" w:hAnsi="Times New Roman" w:cs="Times New Roman"/>
                <w:sz w:val="20"/>
                <w:szCs w:val="20"/>
              </w:rPr>
              <w:t xml:space="preserve">Сфинкс – знаменитый страж пирамид в долине Гиза. Особенности изображения фараонов и египетских вельмож и чиновников. Картины музыкальной жизни  в настенных изображениях и поэтических произведениях. </w:t>
            </w:r>
          </w:p>
        </w:tc>
        <w:tc>
          <w:tcPr>
            <w:tcW w:w="2605" w:type="dxa"/>
          </w:tcPr>
          <w:p w:rsidR="002973E7" w:rsidRPr="00D429DC" w:rsidRDefault="00CF0E11" w:rsidP="00A919FE">
            <w:pPr>
              <w:rPr>
                <w:rFonts w:ascii="Times New Roman" w:hAnsi="Times New Roman"/>
                <w:sz w:val="20"/>
                <w:szCs w:val="20"/>
              </w:rPr>
            </w:pPr>
            <w:r>
              <w:rPr>
                <w:rFonts w:ascii="Times New Roman" w:hAnsi="Times New Roman"/>
                <w:sz w:val="20"/>
                <w:szCs w:val="20"/>
              </w:rPr>
              <w:t>Знать и приводить примеры скульптурных творений египтян. Знать о канонах в египетской скульптуре.</w:t>
            </w:r>
          </w:p>
        </w:tc>
        <w:tc>
          <w:tcPr>
            <w:tcW w:w="1843" w:type="dxa"/>
          </w:tcPr>
          <w:p w:rsidR="002973E7"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2973E7" w:rsidRDefault="002973E7" w:rsidP="00F20BAE">
            <w:pPr>
              <w:tabs>
                <w:tab w:val="left" w:pos="1439"/>
              </w:tabs>
              <w:rPr>
                <w:rFonts w:ascii="Times New Roman" w:hAnsi="Times New Roman"/>
                <w:sz w:val="20"/>
                <w:szCs w:val="20"/>
              </w:rPr>
            </w:pPr>
          </w:p>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4 с. 46-52</w:t>
            </w:r>
          </w:p>
          <w:p w:rsidR="00E54A6B" w:rsidRPr="00D429DC"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6</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Междуречья.</w:t>
            </w:r>
          </w:p>
        </w:tc>
        <w:tc>
          <w:tcPr>
            <w:tcW w:w="872"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794CF9"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 xml:space="preserve">Особенности художественной культуры Междуречья. Аскетизм и </w:t>
            </w:r>
            <w:r w:rsidRPr="002828FE">
              <w:rPr>
                <w:rFonts w:ascii="Times New Roman" w:hAnsi="Times New Roman" w:cs="Times New Roman"/>
                <w:sz w:val="20"/>
                <w:szCs w:val="20"/>
              </w:rPr>
              <w:lastRenderedPageBreak/>
              <w:t>красочность архитектурных ансамблей Вавилона.</w:t>
            </w:r>
          </w:p>
        </w:tc>
        <w:tc>
          <w:tcPr>
            <w:tcW w:w="2605" w:type="dxa"/>
          </w:tcPr>
          <w:p w:rsidR="00794CF9" w:rsidRPr="00CF0E11" w:rsidRDefault="00CF0E11" w:rsidP="00CF0E11">
            <w:pPr>
              <w:rPr>
                <w:rFonts w:ascii="Times New Roman" w:hAnsi="Times New Roman"/>
                <w:sz w:val="20"/>
                <w:szCs w:val="20"/>
              </w:rPr>
            </w:pPr>
            <w:r>
              <w:rPr>
                <w:rFonts w:ascii="Times New Roman" w:hAnsi="Times New Roman"/>
                <w:sz w:val="20"/>
                <w:szCs w:val="20"/>
              </w:rPr>
              <w:lastRenderedPageBreak/>
              <w:t>Рассказывать и р</w:t>
            </w:r>
            <w:r w:rsidRPr="00CF0E11">
              <w:rPr>
                <w:rFonts w:ascii="Times New Roman" w:hAnsi="Times New Roman"/>
                <w:sz w:val="20"/>
                <w:szCs w:val="20"/>
              </w:rPr>
              <w:t>аскры</w:t>
            </w:r>
            <w:r>
              <w:rPr>
                <w:rFonts w:ascii="Times New Roman" w:hAnsi="Times New Roman"/>
                <w:sz w:val="20"/>
                <w:szCs w:val="20"/>
              </w:rPr>
              <w:t>ва</w:t>
            </w:r>
            <w:r w:rsidRPr="00CF0E11">
              <w:rPr>
                <w:rFonts w:ascii="Times New Roman" w:hAnsi="Times New Roman"/>
                <w:sz w:val="20"/>
                <w:szCs w:val="20"/>
              </w:rPr>
              <w:t xml:space="preserve">ть </w:t>
            </w:r>
            <w:r>
              <w:rPr>
                <w:rFonts w:ascii="Times New Roman" w:hAnsi="Times New Roman"/>
                <w:sz w:val="20"/>
                <w:szCs w:val="20"/>
              </w:rPr>
              <w:t xml:space="preserve">собственное видение и </w:t>
            </w:r>
            <w:r w:rsidRPr="00CF0E11">
              <w:rPr>
                <w:rFonts w:ascii="Times New Roman" w:hAnsi="Times New Roman"/>
                <w:sz w:val="20"/>
                <w:szCs w:val="20"/>
              </w:rPr>
              <w:lastRenderedPageBreak/>
              <w:t>представл</w:t>
            </w:r>
            <w:r>
              <w:rPr>
                <w:rFonts w:ascii="Times New Roman" w:hAnsi="Times New Roman"/>
                <w:sz w:val="20"/>
                <w:szCs w:val="20"/>
              </w:rPr>
              <w:t xml:space="preserve">ение об архитектуре междуречья, </w:t>
            </w:r>
            <w:r w:rsidRPr="00CF0E11">
              <w:rPr>
                <w:rFonts w:ascii="Times New Roman" w:hAnsi="Times New Roman"/>
                <w:sz w:val="20"/>
                <w:szCs w:val="20"/>
              </w:rPr>
              <w:t>изобразительном искусстве междуречья.</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lastRenderedPageBreak/>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lastRenderedPageBreak/>
              <w:t>Сообщение</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lastRenderedPageBreak/>
              <w:t>Глава 2 с. 20-32</w:t>
            </w:r>
          </w:p>
          <w:p w:rsidR="00794CF9" w:rsidRPr="00D429DC" w:rsidRDefault="00794CF9" w:rsidP="00F20BAE">
            <w:pPr>
              <w:tabs>
                <w:tab w:val="left" w:pos="1439"/>
              </w:tabs>
              <w:rPr>
                <w:rFonts w:ascii="Times New Roman" w:hAnsi="Times New Roman"/>
                <w:sz w:val="20"/>
                <w:szCs w:val="20"/>
              </w:rPr>
            </w:pPr>
            <w:r w:rsidRPr="00D429DC">
              <w:rPr>
                <w:rFonts w:ascii="Times New Roman" w:hAnsi="Times New Roman"/>
                <w:sz w:val="20"/>
                <w:szCs w:val="20"/>
              </w:rPr>
              <w:t xml:space="preserve">Подготовить </w:t>
            </w:r>
            <w:r w:rsidRPr="00D429DC">
              <w:rPr>
                <w:rFonts w:ascii="Times New Roman" w:hAnsi="Times New Roman"/>
                <w:sz w:val="20"/>
                <w:szCs w:val="20"/>
              </w:rPr>
              <w:lastRenderedPageBreak/>
              <w:t>сообщения на выбранную тему.</w:t>
            </w:r>
          </w:p>
        </w:tc>
      </w:tr>
      <w:tr w:rsidR="00842143"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lastRenderedPageBreak/>
              <w:t>7</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Искусство доколумбовой Америки.</w:t>
            </w:r>
          </w:p>
        </w:tc>
        <w:tc>
          <w:tcPr>
            <w:tcW w:w="872" w:type="dxa"/>
            <w:tcBorders>
              <w:right w:val="single" w:sz="4" w:space="0" w:color="auto"/>
            </w:tcBorders>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794CF9"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p>
        </w:tc>
        <w:tc>
          <w:tcPr>
            <w:tcW w:w="2605" w:type="dxa"/>
            <w:tcBorders>
              <w:left w:val="single" w:sz="4" w:space="0" w:color="auto"/>
            </w:tcBorders>
          </w:tcPr>
          <w:p w:rsidR="00794CF9" w:rsidRPr="00D429DC" w:rsidRDefault="00794CF9" w:rsidP="00912170">
            <w:pPr>
              <w:rPr>
                <w:rFonts w:ascii="Times New Roman" w:hAnsi="Times New Roman"/>
                <w:sz w:val="20"/>
                <w:szCs w:val="20"/>
              </w:rPr>
            </w:pPr>
            <w:r w:rsidRPr="00D429DC">
              <w:rPr>
                <w:rFonts w:ascii="Times New Roman" w:hAnsi="Times New Roman"/>
                <w:sz w:val="20"/>
                <w:szCs w:val="20"/>
              </w:rPr>
              <w:t>Рассказ</w:t>
            </w:r>
            <w:r w:rsidR="00912170">
              <w:rPr>
                <w:rFonts w:ascii="Times New Roman" w:hAnsi="Times New Roman"/>
                <w:sz w:val="20"/>
                <w:szCs w:val="20"/>
              </w:rPr>
              <w:t>ыва</w:t>
            </w:r>
            <w:r w:rsidRPr="00D429DC">
              <w:rPr>
                <w:rFonts w:ascii="Times New Roman" w:hAnsi="Times New Roman"/>
                <w:sz w:val="20"/>
                <w:szCs w:val="20"/>
              </w:rPr>
              <w:t xml:space="preserve">ть о художественной культуре </w:t>
            </w:r>
            <w:r w:rsidR="00912170">
              <w:rPr>
                <w:rFonts w:ascii="Times New Roman" w:hAnsi="Times New Roman"/>
                <w:sz w:val="20"/>
                <w:szCs w:val="20"/>
              </w:rPr>
              <w:t>ацтеков,</w:t>
            </w:r>
            <w:r w:rsidRPr="00D429DC">
              <w:rPr>
                <w:rFonts w:ascii="Times New Roman" w:hAnsi="Times New Roman"/>
                <w:sz w:val="20"/>
                <w:szCs w:val="20"/>
              </w:rPr>
              <w:t xml:space="preserve"> майя</w:t>
            </w:r>
            <w:r w:rsidR="00912170">
              <w:rPr>
                <w:rFonts w:ascii="Times New Roman" w:hAnsi="Times New Roman"/>
                <w:sz w:val="20"/>
                <w:szCs w:val="20"/>
              </w:rPr>
              <w:t xml:space="preserve">, </w:t>
            </w:r>
            <w:r w:rsidRPr="00D429DC">
              <w:rPr>
                <w:rFonts w:ascii="Times New Roman" w:hAnsi="Times New Roman"/>
                <w:sz w:val="20"/>
                <w:szCs w:val="20"/>
              </w:rPr>
              <w:t xml:space="preserve"> о</w:t>
            </w:r>
            <w:r w:rsidR="00912170">
              <w:rPr>
                <w:rFonts w:ascii="Times New Roman" w:hAnsi="Times New Roman"/>
                <w:sz w:val="20"/>
                <w:szCs w:val="20"/>
              </w:rPr>
              <w:t>б</w:t>
            </w:r>
            <w:r w:rsidRPr="00D429DC">
              <w:rPr>
                <w:rFonts w:ascii="Times New Roman" w:hAnsi="Times New Roman"/>
                <w:sz w:val="20"/>
                <w:szCs w:val="20"/>
              </w:rPr>
              <w:t xml:space="preserve"> искусстве инков. </w:t>
            </w:r>
            <w:r w:rsidR="00912170">
              <w:rPr>
                <w:rFonts w:ascii="Times New Roman" w:hAnsi="Times New Roman"/>
                <w:sz w:val="20"/>
                <w:szCs w:val="20"/>
              </w:rPr>
              <w:t xml:space="preserve"> Приводить собственные примеры и давать сравнительную характеристику.</w:t>
            </w:r>
          </w:p>
        </w:tc>
        <w:tc>
          <w:tcPr>
            <w:tcW w:w="1843" w:type="dxa"/>
            <w:tcBorders>
              <w:right w:val="single" w:sz="4" w:space="0" w:color="auto"/>
            </w:tcBorders>
          </w:tcPr>
          <w:p w:rsidR="00794CF9" w:rsidRDefault="001B2B0A" w:rsidP="00F20BAE">
            <w:pPr>
              <w:rPr>
                <w:rFonts w:ascii="Times New Roman" w:hAnsi="Times New Roman"/>
                <w:sz w:val="20"/>
                <w:szCs w:val="20"/>
              </w:rPr>
            </w:pPr>
            <w:r>
              <w:rPr>
                <w:rFonts w:ascii="Times New Roman" w:hAnsi="Times New Roman"/>
                <w:sz w:val="20"/>
                <w:szCs w:val="20"/>
              </w:rPr>
              <w:t>Просмотр СД</w:t>
            </w:r>
          </w:p>
          <w:p w:rsidR="001B2B0A" w:rsidRDefault="001B2B0A" w:rsidP="00F20BAE">
            <w:pPr>
              <w:rPr>
                <w:rFonts w:ascii="Times New Roman" w:hAnsi="Times New Roman"/>
                <w:sz w:val="20"/>
                <w:szCs w:val="20"/>
              </w:rPr>
            </w:pPr>
            <w:r>
              <w:rPr>
                <w:rFonts w:ascii="Times New Roman" w:hAnsi="Times New Roman"/>
                <w:sz w:val="20"/>
                <w:szCs w:val="20"/>
              </w:rPr>
              <w:t>Работа в тетради</w:t>
            </w:r>
          </w:p>
          <w:p w:rsidR="001B2B0A" w:rsidRDefault="001B2B0A" w:rsidP="00F20BAE">
            <w:pPr>
              <w:rPr>
                <w:rFonts w:ascii="Times New Roman" w:hAnsi="Times New Roman"/>
                <w:sz w:val="20"/>
                <w:szCs w:val="20"/>
              </w:rPr>
            </w:pPr>
          </w:p>
          <w:p w:rsidR="001B2B0A" w:rsidRDefault="001B2B0A" w:rsidP="00F20BAE">
            <w:pPr>
              <w:rPr>
                <w:rFonts w:ascii="Times New Roman" w:hAnsi="Times New Roman"/>
                <w:sz w:val="20"/>
                <w:szCs w:val="20"/>
              </w:rPr>
            </w:pPr>
          </w:p>
          <w:p w:rsidR="001B2B0A" w:rsidRDefault="001B2B0A" w:rsidP="00F20BAE">
            <w:pPr>
              <w:rPr>
                <w:rFonts w:ascii="Times New Roman" w:hAnsi="Times New Roman"/>
                <w:sz w:val="20"/>
                <w:szCs w:val="20"/>
              </w:rPr>
            </w:pPr>
          </w:p>
          <w:p w:rsidR="001B2B0A" w:rsidRPr="00D429DC" w:rsidRDefault="001B2B0A" w:rsidP="00F20BAE">
            <w:pPr>
              <w:rPr>
                <w:rFonts w:ascii="Times New Roman" w:hAnsi="Times New Roman"/>
                <w:sz w:val="20"/>
                <w:szCs w:val="20"/>
              </w:rPr>
            </w:pPr>
          </w:p>
        </w:tc>
        <w:tc>
          <w:tcPr>
            <w:tcW w:w="1700" w:type="dxa"/>
            <w:tcBorders>
              <w:left w:val="single" w:sz="4" w:space="0" w:color="auto"/>
            </w:tcBorders>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5 с. 53-66</w:t>
            </w:r>
          </w:p>
          <w:p w:rsidR="00794CF9" w:rsidRPr="00D429DC" w:rsidRDefault="00E54A6B" w:rsidP="00F20BAE">
            <w:pPr>
              <w:tabs>
                <w:tab w:val="left" w:pos="1439"/>
              </w:tabs>
              <w:rPr>
                <w:rFonts w:ascii="Times New Roman" w:hAnsi="Times New Roman"/>
                <w:sz w:val="20"/>
                <w:szCs w:val="20"/>
              </w:rPr>
            </w:pPr>
            <w:r w:rsidRPr="00D429DC">
              <w:rPr>
                <w:rFonts w:ascii="Times New Roman" w:hAnsi="Times New Roman"/>
                <w:sz w:val="20"/>
                <w:szCs w:val="20"/>
              </w:rPr>
              <w:t>Подготовить сообщения на выбранную тему.</w:t>
            </w:r>
          </w:p>
        </w:tc>
      </w:tr>
      <w:tr w:rsidR="00794CF9" w:rsidRPr="007B1879" w:rsidTr="001B2B0A">
        <w:trPr>
          <w:trHeight w:val="199"/>
        </w:trPr>
        <w:tc>
          <w:tcPr>
            <w:tcW w:w="5412" w:type="dxa"/>
            <w:gridSpan w:val="4"/>
            <w:tcBorders>
              <w:right w:val="single" w:sz="4" w:space="0" w:color="auto"/>
            </w:tcBorders>
          </w:tcPr>
          <w:p w:rsidR="00794CF9" w:rsidRPr="00D429DC" w:rsidRDefault="00794CF9" w:rsidP="00F20BAE">
            <w:pPr>
              <w:tabs>
                <w:tab w:val="left" w:pos="1439"/>
              </w:tabs>
              <w:rPr>
                <w:rFonts w:ascii="Times New Roman" w:hAnsi="Times New Roman"/>
                <w:b/>
                <w:sz w:val="20"/>
                <w:szCs w:val="20"/>
              </w:rPr>
            </w:pPr>
            <w:r w:rsidRPr="00D429DC">
              <w:rPr>
                <w:rFonts w:ascii="Times New Roman" w:hAnsi="Times New Roman"/>
                <w:b/>
                <w:sz w:val="20"/>
                <w:szCs w:val="20"/>
              </w:rPr>
              <w:t xml:space="preserve">Тема 2. ХУДОЖЕСТВЕННАЯ КУЛЬТУРА </w:t>
            </w:r>
          </w:p>
          <w:p w:rsidR="00794CF9" w:rsidRPr="00D429DC" w:rsidRDefault="00794CF9" w:rsidP="00F20BAE">
            <w:pPr>
              <w:tabs>
                <w:tab w:val="left" w:pos="1439"/>
              </w:tabs>
              <w:rPr>
                <w:rFonts w:ascii="Times New Roman" w:hAnsi="Times New Roman"/>
                <w:b/>
                <w:sz w:val="20"/>
                <w:szCs w:val="20"/>
              </w:rPr>
            </w:pPr>
            <w:r w:rsidRPr="00D429DC">
              <w:rPr>
                <w:rFonts w:ascii="Times New Roman" w:hAnsi="Times New Roman"/>
                <w:b/>
                <w:sz w:val="20"/>
                <w:szCs w:val="20"/>
              </w:rPr>
              <w:t xml:space="preserve">АНТИЧНОСТИ </w:t>
            </w:r>
          </w:p>
        </w:tc>
        <w:tc>
          <w:tcPr>
            <w:tcW w:w="872" w:type="dxa"/>
            <w:tcBorders>
              <w:right w:val="single" w:sz="4" w:space="0" w:color="auto"/>
            </w:tcBorders>
          </w:tcPr>
          <w:p w:rsidR="00794CF9" w:rsidRPr="00D429DC" w:rsidRDefault="00F66FAD">
            <w:pPr>
              <w:rPr>
                <w:rFonts w:ascii="Times New Roman" w:hAnsi="Times New Roman"/>
                <w:b/>
                <w:sz w:val="20"/>
                <w:szCs w:val="20"/>
              </w:rPr>
            </w:pPr>
            <w:r>
              <w:rPr>
                <w:rFonts w:ascii="Times New Roman" w:hAnsi="Times New Roman"/>
                <w:b/>
                <w:sz w:val="20"/>
                <w:szCs w:val="20"/>
              </w:rPr>
              <w:t>6</w:t>
            </w:r>
          </w:p>
          <w:p w:rsidR="00794CF9" w:rsidRPr="00D429DC" w:rsidRDefault="00794CF9" w:rsidP="00D429DC">
            <w:pPr>
              <w:tabs>
                <w:tab w:val="left" w:pos="1439"/>
              </w:tabs>
              <w:rPr>
                <w:rFonts w:ascii="Times New Roman" w:hAnsi="Times New Roman"/>
                <w:b/>
                <w:sz w:val="20"/>
                <w:szCs w:val="20"/>
              </w:rPr>
            </w:pPr>
          </w:p>
        </w:tc>
        <w:tc>
          <w:tcPr>
            <w:tcW w:w="3340" w:type="dxa"/>
            <w:tcBorders>
              <w:right w:val="single" w:sz="4" w:space="0" w:color="auto"/>
            </w:tcBorders>
          </w:tcPr>
          <w:p w:rsidR="00794CF9" w:rsidRPr="00D429DC" w:rsidRDefault="00794CF9" w:rsidP="008F03A6">
            <w:pPr>
              <w:tabs>
                <w:tab w:val="left" w:pos="1439"/>
              </w:tabs>
              <w:rPr>
                <w:rFonts w:ascii="Times New Roman" w:hAnsi="Times New Roman"/>
                <w:b/>
                <w:sz w:val="20"/>
                <w:szCs w:val="20"/>
              </w:rPr>
            </w:pPr>
          </w:p>
        </w:tc>
        <w:tc>
          <w:tcPr>
            <w:tcW w:w="2605" w:type="dxa"/>
            <w:tcBorders>
              <w:left w:val="single" w:sz="4" w:space="0" w:color="auto"/>
              <w:right w:val="single" w:sz="4" w:space="0" w:color="auto"/>
            </w:tcBorders>
          </w:tcPr>
          <w:p w:rsidR="00794CF9" w:rsidRPr="00D429DC" w:rsidRDefault="00794CF9" w:rsidP="00F20BAE">
            <w:pPr>
              <w:tabs>
                <w:tab w:val="left" w:pos="1439"/>
              </w:tabs>
              <w:rPr>
                <w:rFonts w:ascii="Times New Roman" w:hAnsi="Times New Roman"/>
                <w:b/>
                <w:sz w:val="20"/>
                <w:szCs w:val="20"/>
              </w:rPr>
            </w:pPr>
          </w:p>
        </w:tc>
        <w:tc>
          <w:tcPr>
            <w:tcW w:w="1843" w:type="dxa"/>
            <w:tcBorders>
              <w:left w:val="single" w:sz="4" w:space="0" w:color="auto"/>
              <w:right w:val="single" w:sz="4" w:space="0" w:color="auto"/>
            </w:tcBorders>
          </w:tcPr>
          <w:p w:rsidR="00794CF9" w:rsidRPr="00D429DC" w:rsidRDefault="00794CF9" w:rsidP="00F20BAE">
            <w:pPr>
              <w:tabs>
                <w:tab w:val="left" w:pos="1439"/>
              </w:tabs>
              <w:rPr>
                <w:rFonts w:ascii="Times New Roman" w:hAnsi="Times New Roman"/>
                <w:b/>
                <w:sz w:val="20"/>
                <w:szCs w:val="20"/>
              </w:rPr>
            </w:pPr>
          </w:p>
        </w:tc>
        <w:tc>
          <w:tcPr>
            <w:tcW w:w="1700" w:type="dxa"/>
            <w:tcBorders>
              <w:left w:val="single" w:sz="4" w:space="0" w:color="auto"/>
            </w:tcBorders>
          </w:tcPr>
          <w:p w:rsidR="00794CF9" w:rsidRPr="00D429DC" w:rsidRDefault="00794CF9" w:rsidP="00A919FE">
            <w:pPr>
              <w:tabs>
                <w:tab w:val="left" w:pos="1439"/>
              </w:tabs>
              <w:rPr>
                <w:rFonts w:ascii="Times New Roman" w:hAnsi="Times New Roman"/>
                <w:b/>
                <w:sz w:val="20"/>
                <w:szCs w:val="20"/>
              </w:rPr>
            </w:pPr>
          </w:p>
        </w:tc>
      </w:tr>
      <w:tr w:rsidR="00842143"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8</w:t>
            </w:r>
          </w:p>
        </w:tc>
        <w:tc>
          <w:tcPr>
            <w:tcW w:w="1157" w:type="dxa"/>
            <w:gridSpan w:val="2"/>
          </w:tcPr>
          <w:p w:rsidR="00794CF9" w:rsidRPr="00D429DC" w:rsidRDefault="00794CF9" w:rsidP="00F20BAE">
            <w:pPr>
              <w:rPr>
                <w:rFonts w:ascii="Times New Roman" w:hAnsi="Times New Roman"/>
                <w:sz w:val="20"/>
                <w:szCs w:val="20"/>
              </w:rPr>
            </w:pPr>
          </w:p>
        </w:tc>
        <w:tc>
          <w:tcPr>
            <w:tcW w:w="3582" w:type="dxa"/>
            <w:tcBorders>
              <w:right w:val="single" w:sz="4" w:space="0" w:color="auto"/>
            </w:tcBorders>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Эгейское искусство.</w:t>
            </w:r>
          </w:p>
        </w:tc>
        <w:tc>
          <w:tcPr>
            <w:tcW w:w="872" w:type="dxa"/>
            <w:tcBorders>
              <w:left w:val="single" w:sz="4" w:space="0" w:color="auto"/>
              <w:right w:val="single" w:sz="4" w:space="0" w:color="auto"/>
            </w:tcBorders>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794CF9" w:rsidRPr="00D429DC" w:rsidRDefault="00A919FE" w:rsidP="00A919FE">
            <w:pPr>
              <w:rPr>
                <w:rFonts w:ascii="Times New Roman" w:hAnsi="Times New Roman"/>
                <w:sz w:val="20"/>
                <w:szCs w:val="20"/>
              </w:rPr>
            </w:pPr>
            <w:r>
              <w:rPr>
                <w:rFonts w:ascii="Times New Roman" w:hAnsi="Times New Roman"/>
                <w:sz w:val="20"/>
                <w:szCs w:val="20"/>
              </w:rPr>
              <w:t xml:space="preserve">Истоки крито-микенской культуры и ее значение. Шедевры эгейской архитектуры. Фрески </w:t>
            </w:r>
            <w:proofErr w:type="spellStart"/>
            <w:r>
              <w:rPr>
                <w:rFonts w:ascii="Times New Roman" w:hAnsi="Times New Roman"/>
                <w:sz w:val="20"/>
                <w:szCs w:val="20"/>
              </w:rPr>
              <w:t>Кносского</w:t>
            </w:r>
            <w:proofErr w:type="spellEnd"/>
            <w:r>
              <w:rPr>
                <w:rFonts w:ascii="Times New Roman" w:hAnsi="Times New Roman"/>
                <w:sz w:val="20"/>
                <w:szCs w:val="20"/>
              </w:rPr>
              <w:t xml:space="preserve"> дворца. Вазопись стиля </w:t>
            </w:r>
            <w:proofErr w:type="spellStart"/>
            <w:r>
              <w:rPr>
                <w:rFonts w:ascii="Times New Roman" w:hAnsi="Times New Roman"/>
                <w:sz w:val="20"/>
                <w:szCs w:val="20"/>
              </w:rPr>
              <w:t>Камарес</w:t>
            </w:r>
            <w:proofErr w:type="spellEnd"/>
            <w:r>
              <w:rPr>
                <w:rFonts w:ascii="Times New Roman" w:hAnsi="Times New Roman"/>
                <w:sz w:val="20"/>
                <w:szCs w:val="20"/>
              </w:rPr>
              <w:t>.</w:t>
            </w:r>
          </w:p>
        </w:tc>
        <w:tc>
          <w:tcPr>
            <w:tcW w:w="2605" w:type="dxa"/>
            <w:tcBorders>
              <w:left w:val="single" w:sz="4" w:space="0" w:color="auto"/>
            </w:tcBorders>
          </w:tcPr>
          <w:p w:rsidR="00C5789C" w:rsidRPr="00C5789C" w:rsidRDefault="00C5789C" w:rsidP="00C5789C">
            <w:pPr>
              <w:rPr>
                <w:rFonts w:ascii="Times New Roman" w:hAnsi="Times New Roman" w:cs="Times New Roman"/>
                <w:sz w:val="20"/>
                <w:szCs w:val="20"/>
              </w:rPr>
            </w:pPr>
            <w:r>
              <w:rPr>
                <w:rFonts w:ascii="Times New Roman" w:hAnsi="Times New Roman" w:cs="Times New Roman"/>
                <w:sz w:val="20"/>
                <w:szCs w:val="20"/>
              </w:rPr>
              <w:t>Знать и уметь х</w:t>
            </w:r>
            <w:r w:rsidRPr="00C5789C">
              <w:rPr>
                <w:rFonts w:ascii="Times New Roman" w:hAnsi="Times New Roman" w:cs="Times New Roman"/>
                <w:sz w:val="20"/>
                <w:szCs w:val="20"/>
              </w:rPr>
              <w:t>арактеризовать</w:t>
            </w:r>
            <w:r w:rsidR="003C21FD">
              <w:rPr>
                <w:rFonts w:ascii="Times New Roman" w:hAnsi="Times New Roman" w:cs="Times New Roman"/>
                <w:sz w:val="20"/>
                <w:szCs w:val="20"/>
              </w:rPr>
              <w:t xml:space="preserve"> искусство </w:t>
            </w:r>
            <w:proofErr w:type="spellStart"/>
            <w:proofErr w:type="gramStart"/>
            <w:r w:rsidR="003C21FD">
              <w:rPr>
                <w:rFonts w:ascii="Times New Roman" w:hAnsi="Times New Roman" w:cs="Times New Roman"/>
                <w:sz w:val="20"/>
                <w:szCs w:val="20"/>
              </w:rPr>
              <w:t>крито</w:t>
            </w:r>
            <w:proofErr w:type="spellEnd"/>
            <w:r w:rsidR="003C21FD">
              <w:rPr>
                <w:rFonts w:ascii="Times New Roman" w:hAnsi="Times New Roman" w:cs="Times New Roman"/>
                <w:sz w:val="20"/>
                <w:szCs w:val="20"/>
              </w:rPr>
              <w:t xml:space="preserve"> – микенскую</w:t>
            </w:r>
            <w:proofErr w:type="gramEnd"/>
            <w:r w:rsidRPr="00C5789C">
              <w:rPr>
                <w:rFonts w:ascii="Times New Roman" w:hAnsi="Times New Roman" w:cs="Times New Roman"/>
                <w:sz w:val="20"/>
                <w:szCs w:val="20"/>
              </w:rPr>
              <w:t xml:space="preserve"> культур</w:t>
            </w:r>
            <w:r w:rsidR="003C21FD">
              <w:rPr>
                <w:rFonts w:ascii="Times New Roman" w:hAnsi="Times New Roman" w:cs="Times New Roman"/>
                <w:sz w:val="20"/>
                <w:szCs w:val="20"/>
              </w:rPr>
              <w:t>у</w:t>
            </w:r>
            <w:r w:rsidRPr="00C5789C">
              <w:rPr>
                <w:rFonts w:ascii="Times New Roman" w:hAnsi="Times New Roman" w:cs="Times New Roman"/>
                <w:sz w:val="20"/>
                <w:szCs w:val="20"/>
              </w:rPr>
              <w:t xml:space="preserve"> в художественно исторической эпохе.</w:t>
            </w:r>
          </w:p>
          <w:p w:rsidR="00794CF9" w:rsidRPr="00D429DC" w:rsidRDefault="00794CF9" w:rsidP="00C5789C">
            <w:pPr>
              <w:rPr>
                <w:rFonts w:ascii="Times New Roman" w:hAnsi="Times New Roman"/>
                <w:sz w:val="20"/>
                <w:szCs w:val="20"/>
              </w:rPr>
            </w:pPr>
          </w:p>
        </w:tc>
        <w:tc>
          <w:tcPr>
            <w:tcW w:w="1843" w:type="dxa"/>
            <w:tcBorders>
              <w:left w:val="single" w:sz="4" w:space="0" w:color="auto"/>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794CF9"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D37B0D" w:rsidRDefault="00495633" w:rsidP="00F20BAE">
            <w:pPr>
              <w:tabs>
                <w:tab w:val="left" w:pos="1439"/>
              </w:tabs>
              <w:rPr>
                <w:rFonts w:ascii="Times New Roman" w:hAnsi="Times New Roman"/>
                <w:sz w:val="20"/>
                <w:szCs w:val="20"/>
              </w:rPr>
            </w:pPr>
            <w:r>
              <w:rPr>
                <w:rFonts w:ascii="Times New Roman" w:hAnsi="Times New Roman"/>
                <w:sz w:val="20"/>
                <w:szCs w:val="20"/>
              </w:rPr>
              <w:t>Раздел 2. Античность</w:t>
            </w:r>
          </w:p>
          <w:p w:rsidR="00794CF9" w:rsidRPr="00D429DC" w:rsidRDefault="00D37B0D" w:rsidP="00F20BAE">
            <w:pPr>
              <w:tabs>
                <w:tab w:val="left" w:pos="1439"/>
              </w:tabs>
              <w:rPr>
                <w:rFonts w:ascii="Times New Roman" w:hAnsi="Times New Roman"/>
                <w:sz w:val="20"/>
                <w:szCs w:val="20"/>
              </w:rPr>
            </w:pPr>
            <w:r>
              <w:rPr>
                <w:rFonts w:ascii="Times New Roman" w:hAnsi="Times New Roman"/>
                <w:sz w:val="20"/>
                <w:szCs w:val="20"/>
              </w:rPr>
              <w:t>Сделать заметки в тетради по главе 6 с. 66-73</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9</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Золотой век Афин.</w:t>
            </w:r>
          </w:p>
        </w:tc>
        <w:tc>
          <w:tcPr>
            <w:tcW w:w="87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8F1A4B" w:rsidRDefault="002828FE" w:rsidP="008F1A4B">
            <w:pPr>
              <w:rPr>
                <w:rFonts w:ascii="Times New Roman" w:hAnsi="Times New Roman" w:cs="Times New Roman"/>
                <w:sz w:val="20"/>
                <w:szCs w:val="20"/>
              </w:rPr>
            </w:pPr>
            <w:r w:rsidRPr="008F1A4B">
              <w:rPr>
                <w:rFonts w:ascii="Times New Roman" w:hAnsi="Times New Roman" w:cs="Times New Roman"/>
                <w:sz w:val="20"/>
                <w:szCs w:val="20"/>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2605" w:type="dxa"/>
          </w:tcPr>
          <w:p w:rsidR="003C21FD" w:rsidRPr="00C5789C" w:rsidRDefault="003C21FD" w:rsidP="003C21FD">
            <w:pPr>
              <w:rPr>
                <w:rFonts w:ascii="Times New Roman" w:hAnsi="Times New Roman" w:cs="Times New Roman"/>
                <w:sz w:val="20"/>
                <w:szCs w:val="20"/>
              </w:rPr>
            </w:pPr>
            <w:r w:rsidRPr="00C5789C">
              <w:rPr>
                <w:rFonts w:ascii="Times New Roman" w:hAnsi="Times New Roman" w:cs="Times New Roman"/>
                <w:sz w:val="20"/>
                <w:szCs w:val="20"/>
              </w:rPr>
              <w:t>Иметь собственное представление о стиле и направлении  в архитектуре Древней  Греции.</w:t>
            </w:r>
          </w:p>
          <w:p w:rsidR="002828FE" w:rsidRPr="00D429DC" w:rsidRDefault="003C21FD" w:rsidP="003C21FD">
            <w:pPr>
              <w:rPr>
                <w:rFonts w:ascii="Times New Roman" w:hAnsi="Times New Roman"/>
                <w:sz w:val="20"/>
                <w:szCs w:val="20"/>
              </w:rPr>
            </w:pPr>
            <w:r w:rsidRPr="00C5789C">
              <w:rPr>
                <w:rFonts w:ascii="Times New Roman" w:hAnsi="Times New Roman" w:cs="Times New Roman"/>
                <w:sz w:val="20"/>
                <w:szCs w:val="20"/>
              </w:rPr>
              <w:t xml:space="preserve">Давать понятие всемирно – исторического значения художественной культуры </w:t>
            </w:r>
            <w:r w:rsidRPr="003C21FD">
              <w:rPr>
                <w:rFonts w:ascii="Times New Roman" w:hAnsi="Times New Roman" w:cs="Times New Roman"/>
                <w:sz w:val="20"/>
                <w:szCs w:val="20"/>
              </w:rPr>
              <w:t>Древней Греции.</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F20BAE">
            <w:pPr>
              <w:tabs>
                <w:tab w:val="left" w:pos="1439"/>
              </w:tabs>
              <w:rPr>
                <w:rFonts w:ascii="Times New Roman" w:hAnsi="Times New Roman"/>
                <w:sz w:val="20"/>
                <w:szCs w:val="20"/>
              </w:rPr>
            </w:pPr>
          </w:p>
          <w:p w:rsidR="002828FE" w:rsidRDefault="00D37B0D" w:rsidP="00F20BAE">
            <w:pPr>
              <w:tabs>
                <w:tab w:val="left" w:pos="1439"/>
              </w:tabs>
              <w:rPr>
                <w:rFonts w:ascii="Times New Roman" w:hAnsi="Times New Roman"/>
                <w:sz w:val="20"/>
                <w:szCs w:val="20"/>
              </w:rPr>
            </w:pPr>
            <w:r>
              <w:rPr>
                <w:rFonts w:ascii="Times New Roman" w:hAnsi="Times New Roman"/>
                <w:sz w:val="20"/>
                <w:szCs w:val="20"/>
              </w:rPr>
              <w:t>Глава 7 с. 73-84</w:t>
            </w:r>
          </w:p>
          <w:p w:rsidR="00D37B0D" w:rsidRPr="00D429DC" w:rsidRDefault="00D37B0D"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10</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Выдающиеся скульпторы Древней Эллады.</w:t>
            </w:r>
          </w:p>
        </w:tc>
        <w:tc>
          <w:tcPr>
            <w:tcW w:w="87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8F1A4B" w:rsidRPr="008F1A4B" w:rsidRDefault="008F1A4B" w:rsidP="008F1A4B">
            <w:pPr>
              <w:rPr>
                <w:rFonts w:ascii="Times New Roman" w:hAnsi="Times New Roman" w:cs="Times New Roman"/>
                <w:sz w:val="20"/>
                <w:szCs w:val="20"/>
              </w:rPr>
            </w:pPr>
            <w:proofErr w:type="spellStart"/>
            <w:r w:rsidRPr="008F1A4B">
              <w:rPr>
                <w:rFonts w:ascii="Times New Roman" w:hAnsi="Times New Roman" w:cs="Times New Roman"/>
                <w:sz w:val="20"/>
                <w:szCs w:val="20"/>
              </w:rPr>
              <w:t>Куросы</w:t>
            </w:r>
            <w:proofErr w:type="spellEnd"/>
            <w:r w:rsidRPr="008F1A4B">
              <w:rPr>
                <w:rFonts w:ascii="Times New Roman" w:hAnsi="Times New Roman" w:cs="Times New Roman"/>
                <w:sz w:val="20"/>
                <w:szCs w:val="20"/>
              </w:rPr>
              <w:t xml:space="preserve"> и коры периода архаики.</w:t>
            </w:r>
          </w:p>
          <w:p w:rsidR="002828FE" w:rsidRPr="00D429DC" w:rsidRDefault="008F1A4B" w:rsidP="008F1A4B">
            <w:pPr>
              <w:rPr>
                <w:rFonts w:ascii="Times New Roman" w:hAnsi="Times New Roman"/>
                <w:sz w:val="20"/>
                <w:szCs w:val="20"/>
              </w:rPr>
            </w:pPr>
            <w:r w:rsidRPr="008F1A4B">
              <w:rPr>
                <w:rFonts w:ascii="Times New Roman" w:hAnsi="Times New Roman" w:cs="Times New Roman"/>
                <w:sz w:val="20"/>
                <w:szCs w:val="20"/>
              </w:rPr>
              <w:t xml:space="preserve">Скульптурные каноны </w:t>
            </w:r>
            <w:proofErr w:type="spellStart"/>
            <w:r w:rsidRPr="008F1A4B">
              <w:rPr>
                <w:rFonts w:ascii="Times New Roman" w:hAnsi="Times New Roman" w:cs="Times New Roman"/>
                <w:sz w:val="20"/>
                <w:szCs w:val="20"/>
              </w:rPr>
              <w:t>Поликлета</w:t>
            </w:r>
            <w:proofErr w:type="spellEnd"/>
            <w:r w:rsidRPr="008F1A4B">
              <w:rPr>
                <w:rFonts w:ascii="Times New Roman" w:hAnsi="Times New Roman" w:cs="Times New Roman"/>
                <w:sz w:val="20"/>
                <w:szCs w:val="20"/>
              </w:rPr>
              <w:t xml:space="preserve"> и Мирона. Творения </w:t>
            </w:r>
            <w:proofErr w:type="spellStart"/>
            <w:r w:rsidRPr="008F1A4B">
              <w:rPr>
                <w:rFonts w:ascii="Times New Roman" w:hAnsi="Times New Roman" w:cs="Times New Roman"/>
                <w:sz w:val="20"/>
                <w:szCs w:val="20"/>
              </w:rPr>
              <w:t>Скопаса</w:t>
            </w:r>
            <w:proofErr w:type="spellEnd"/>
            <w:r w:rsidRPr="008F1A4B">
              <w:rPr>
                <w:rFonts w:ascii="Times New Roman" w:hAnsi="Times New Roman" w:cs="Times New Roman"/>
                <w:sz w:val="20"/>
                <w:szCs w:val="20"/>
              </w:rPr>
              <w:t xml:space="preserve"> и Праксителя</w:t>
            </w:r>
            <w:r w:rsidR="00F66FAD">
              <w:rPr>
                <w:rFonts w:ascii="Times New Roman" w:hAnsi="Times New Roman" w:cs="Times New Roman"/>
                <w:sz w:val="20"/>
                <w:szCs w:val="20"/>
              </w:rPr>
              <w:t>…</w:t>
            </w:r>
          </w:p>
        </w:tc>
        <w:tc>
          <w:tcPr>
            <w:tcW w:w="2605" w:type="dxa"/>
          </w:tcPr>
          <w:p w:rsidR="002828FE" w:rsidRPr="00D429DC" w:rsidRDefault="003C21FD" w:rsidP="003C21FD">
            <w:pPr>
              <w:rPr>
                <w:rFonts w:ascii="Times New Roman" w:hAnsi="Times New Roman"/>
                <w:sz w:val="20"/>
                <w:szCs w:val="20"/>
              </w:rPr>
            </w:pPr>
            <w:r>
              <w:rPr>
                <w:rFonts w:ascii="Times New Roman" w:hAnsi="Times New Roman"/>
                <w:sz w:val="20"/>
                <w:szCs w:val="20"/>
              </w:rPr>
              <w:t>Уметь р</w:t>
            </w:r>
            <w:r w:rsidR="002828FE" w:rsidRPr="00D429DC">
              <w:rPr>
                <w:rFonts w:ascii="Times New Roman" w:hAnsi="Times New Roman"/>
                <w:sz w:val="20"/>
                <w:szCs w:val="20"/>
              </w:rPr>
              <w:t xml:space="preserve">аскрыть понятия </w:t>
            </w:r>
            <w:proofErr w:type="spellStart"/>
            <w:r w:rsidR="002828FE" w:rsidRPr="00D429DC">
              <w:rPr>
                <w:rFonts w:ascii="Times New Roman" w:hAnsi="Times New Roman"/>
                <w:sz w:val="20"/>
                <w:szCs w:val="20"/>
              </w:rPr>
              <w:t>куросы</w:t>
            </w:r>
            <w:proofErr w:type="spellEnd"/>
            <w:r w:rsidR="002828FE" w:rsidRPr="00D429DC">
              <w:rPr>
                <w:rFonts w:ascii="Times New Roman" w:hAnsi="Times New Roman"/>
                <w:sz w:val="20"/>
                <w:szCs w:val="20"/>
              </w:rPr>
              <w:t xml:space="preserve"> и</w:t>
            </w:r>
            <w:r>
              <w:rPr>
                <w:rFonts w:ascii="Times New Roman" w:hAnsi="Times New Roman"/>
                <w:sz w:val="20"/>
                <w:szCs w:val="20"/>
              </w:rPr>
              <w:t xml:space="preserve"> коры периода архаики; рассматривать скульптурные творения </w:t>
            </w:r>
            <w:proofErr w:type="spellStart"/>
            <w:r>
              <w:rPr>
                <w:rFonts w:ascii="Times New Roman" w:hAnsi="Times New Roman"/>
                <w:sz w:val="20"/>
                <w:szCs w:val="20"/>
              </w:rPr>
              <w:t>Ск</w:t>
            </w:r>
            <w:r w:rsidR="002828FE" w:rsidRPr="00D429DC">
              <w:rPr>
                <w:rFonts w:ascii="Times New Roman" w:hAnsi="Times New Roman"/>
                <w:sz w:val="20"/>
                <w:szCs w:val="20"/>
              </w:rPr>
              <w:t>опаса</w:t>
            </w:r>
            <w:proofErr w:type="spellEnd"/>
            <w:r w:rsidR="002828FE" w:rsidRPr="00D429DC">
              <w:rPr>
                <w:rFonts w:ascii="Times New Roman" w:hAnsi="Times New Roman"/>
                <w:sz w:val="20"/>
                <w:szCs w:val="20"/>
              </w:rPr>
              <w:t xml:space="preserve"> и Праксителя; рассм</w:t>
            </w:r>
            <w:r>
              <w:rPr>
                <w:rFonts w:ascii="Times New Roman" w:hAnsi="Times New Roman"/>
                <w:sz w:val="20"/>
                <w:szCs w:val="20"/>
              </w:rPr>
              <w:t>а</w:t>
            </w:r>
            <w:r w:rsidR="002828FE" w:rsidRPr="00D429DC">
              <w:rPr>
                <w:rFonts w:ascii="Times New Roman" w:hAnsi="Times New Roman"/>
                <w:sz w:val="20"/>
                <w:szCs w:val="20"/>
              </w:rPr>
              <w:t>тр</w:t>
            </w:r>
            <w:r>
              <w:rPr>
                <w:rFonts w:ascii="Times New Roman" w:hAnsi="Times New Roman"/>
                <w:sz w:val="20"/>
                <w:szCs w:val="20"/>
              </w:rPr>
              <w:t>иват</w:t>
            </w:r>
            <w:r w:rsidR="002828FE" w:rsidRPr="00D429DC">
              <w:rPr>
                <w:rFonts w:ascii="Times New Roman" w:hAnsi="Times New Roman"/>
                <w:sz w:val="20"/>
                <w:szCs w:val="20"/>
              </w:rPr>
              <w:t xml:space="preserve">ь мастеров поздней классики </w:t>
            </w:r>
            <w:proofErr w:type="spellStart"/>
            <w:r w:rsidR="002828FE" w:rsidRPr="00D429DC">
              <w:rPr>
                <w:rFonts w:ascii="Times New Roman" w:hAnsi="Times New Roman"/>
                <w:sz w:val="20"/>
                <w:szCs w:val="20"/>
              </w:rPr>
              <w:t>Лисиппа</w:t>
            </w:r>
            <w:proofErr w:type="spellEnd"/>
            <w:r w:rsidR="002828FE" w:rsidRPr="00D429DC">
              <w:rPr>
                <w:rFonts w:ascii="Times New Roman" w:hAnsi="Times New Roman"/>
                <w:sz w:val="20"/>
                <w:szCs w:val="20"/>
              </w:rPr>
              <w:t xml:space="preserve"> и </w:t>
            </w:r>
            <w:proofErr w:type="spellStart"/>
            <w:r w:rsidR="002828FE" w:rsidRPr="00D429DC">
              <w:rPr>
                <w:rFonts w:ascii="Times New Roman" w:hAnsi="Times New Roman"/>
                <w:sz w:val="20"/>
                <w:szCs w:val="20"/>
              </w:rPr>
              <w:t>Леохара</w:t>
            </w:r>
            <w:proofErr w:type="spellEnd"/>
            <w:r w:rsidR="002828FE" w:rsidRPr="00D429DC">
              <w:rPr>
                <w:rFonts w:ascii="Times New Roman" w:hAnsi="Times New Roman"/>
                <w:sz w:val="20"/>
                <w:szCs w:val="20"/>
              </w:rPr>
              <w:t xml:space="preserve">; </w:t>
            </w:r>
            <w:r>
              <w:rPr>
                <w:rFonts w:ascii="Times New Roman" w:hAnsi="Times New Roman"/>
                <w:sz w:val="20"/>
                <w:szCs w:val="20"/>
              </w:rPr>
              <w:t xml:space="preserve">Знать  скульптурные </w:t>
            </w:r>
            <w:r w:rsidR="002828FE" w:rsidRPr="00D429DC">
              <w:rPr>
                <w:rFonts w:ascii="Times New Roman" w:hAnsi="Times New Roman"/>
                <w:sz w:val="20"/>
                <w:szCs w:val="20"/>
              </w:rPr>
              <w:t xml:space="preserve"> </w:t>
            </w:r>
            <w:r>
              <w:rPr>
                <w:rFonts w:ascii="Times New Roman" w:hAnsi="Times New Roman"/>
                <w:sz w:val="20"/>
                <w:szCs w:val="20"/>
              </w:rPr>
              <w:t xml:space="preserve">творения </w:t>
            </w:r>
            <w:r w:rsidR="002828FE" w:rsidRPr="00D429DC">
              <w:rPr>
                <w:rFonts w:ascii="Times New Roman" w:hAnsi="Times New Roman"/>
                <w:sz w:val="20"/>
                <w:szCs w:val="20"/>
              </w:rPr>
              <w:t>эллинизма.</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Глава 8 с. 84-93</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2828FE" w:rsidP="00F20BAE">
            <w:pPr>
              <w:tabs>
                <w:tab w:val="left" w:pos="1439"/>
              </w:tabs>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11</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Архитектура императорского Рима.</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2605" w:type="dxa"/>
          </w:tcPr>
          <w:p w:rsidR="002828FE" w:rsidRPr="00912170" w:rsidRDefault="00912170" w:rsidP="00912170">
            <w:pPr>
              <w:rPr>
                <w:rFonts w:ascii="Times New Roman" w:hAnsi="Times New Roman" w:cs="Times New Roman"/>
                <w:sz w:val="20"/>
                <w:szCs w:val="20"/>
              </w:rPr>
            </w:pPr>
            <w:r w:rsidRPr="00912170">
              <w:rPr>
                <w:rFonts w:ascii="Times New Roman" w:hAnsi="Times New Roman" w:cs="Times New Roman"/>
                <w:sz w:val="20"/>
                <w:szCs w:val="20"/>
              </w:rPr>
              <w:t xml:space="preserve">Знать об особенностях и значении древнеримской </w:t>
            </w:r>
            <w:r>
              <w:rPr>
                <w:rFonts w:ascii="Times New Roman" w:hAnsi="Times New Roman" w:cs="Times New Roman"/>
                <w:sz w:val="20"/>
                <w:szCs w:val="20"/>
              </w:rPr>
              <w:t xml:space="preserve">архитектуры. </w:t>
            </w:r>
            <w:r w:rsidR="002828FE" w:rsidRPr="00D429DC">
              <w:rPr>
                <w:rFonts w:ascii="Times New Roman" w:hAnsi="Times New Roman"/>
                <w:sz w:val="20"/>
                <w:szCs w:val="20"/>
              </w:rPr>
              <w:t>Рассм</w:t>
            </w:r>
            <w:r>
              <w:rPr>
                <w:rFonts w:ascii="Times New Roman" w:hAnsi="Times New Roman"/>
                <w:sz w:val="20"/>
                <w:szCs w:val="20"/>
              </w:rPr>
              <w:t>а</w:t>
            </w:r>
            <w:r w:rsidR="002828FE" w:rsidRPr="00D429DC">
              <w:rPr>
                <w:rFonts w:ascii="Times New Roman" w:hAnsi="Times New Roman"/>
                <w:sz w:val="20"/>
                <w:szCs w:val="20"/>
              </w:rPr>
              <w:t>тр</w:t>
            </w:r>
            <w:r>
              <w:rPr>
                <w:rFonts w:ascii="Times New Roman" w:hAnsi="Times New Roman"/>
                <w:sz w:val="20"/>
                <w:szCs w:val="20"/>
              </w:rPr>
              <w:t>иват</w:t>
            </w:r>
            <w:r w:rsidR="002828FE" w:rsidRPr="00D429DC">
              <w:rPr>
                <w:rFonts w:ascii="Times New Roman" w:hAnsi="Times New Roman"/>
                <w:sz w:val="20"/>
                <w:szCs w:val="20"/>
              </w:rPr>
              <w:t xml:space="preserve">ь исторические памятники Рима: Колизей, Пантеон, триумфальные арки. </w:t>
            </w:r>
            <w:r>
              <w:rPr>
                <w:rFonts w:ascii="Times New Roman" w:hAnsi="Times New Roman"/>
                <w:sz w:val="20"/>
                <w:szCs w:val="20"/>
              </w:rPr>
              <w:t xml:space="preserve">Знать </w:t>
            </w:r>
            <w:r>
              <w:rPr>
                <w:rFonts w:ascii="Times New Roman" w:hAnsi="Times New Roman"/>
                <w:sz w:val="20"/>
                <w:szCs w:val="20"/>
              </w:rPr>
              <w:lastRenderedPageBreak/>
              <w:t>и характеризовать и</w:t>
            </w:r>
            <w:r w:rsidR="002828FE" w:rsidRPr="00D429DC">
              <w:rPr>
                <w:rFonts w:ascii="Times New Roman" w:hAnsi="Times New Roman"/>
                <w:sz w:val="20"/>
                <w:szCs w:val="20"/>
              </w:rPr>
              <w:t>х художественное и архитектурное своеобразие.</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lastRenderedPageBreak/>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9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93- 102</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2828FE" w:rsidP="00F20BAE">
            <w:pPr>
              <w:ind w:left="34"/>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12</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Римской империи.</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D429DC" w:rsidRDefault="00566C71" w:rsidP="00566C71">
            <w:pPr>
              <w:rPr>
                <w:rFonts w:ascii="Times New Roman" w:hAnsi="Times New Roman"/>
                <w:sz w:val="20"/>
                <w:szCs w:val="20"/>
              </w:rPr>
            </w:pPr>
            <w:r>
              <w:rPr>
                <w:rFonts w:ascii="Times New Roman" w:hAnsi="Times New Roman"/>
                <w:sz w:val="20"/>
                <w:szCs w:val="20"/>
              </w:rPr>
              <w:t>Изобразительное искусство этрусков. Римский скульптурный портрет. Мозаичные и фресковые композиции Рима.</w:t>
            </w:r>
          </w:p>
        </w:tc>
        <w:tc>
          <w:tcPr>
            <w:tcW w:w="2605" w:type="dxa"/>
          </w:tcPr>
          <w:p w:rsidR="002828FE" w:rsidRPr="00D429DC" w:rsidRDefault="006B0A94" w:rsidP="006B0A94">
            <w:pPr>
              <w:rPr>
                <w:rFonts w:ascii="Times New Roman" w:hAnsi="Times New Roman"/>
                <w:sz w:val="20"/>
                <w:szCs w:val="20"/>
              </w:rPr>
            </w:pPr>
            <w:r>
              <w:rPr>
                <w:rFonts w:ascii="Times New Roman" w:hAnsi="Times New Roman" w:cs="Times New Roman"/>
                <w:sz w:val="20"/>
                <w:szCs w:val="20"/>
              </w:rPr>
              <w:t>Знать характерные черты римского изобразительного</w:t>
            </w:r>
            <w:r w:rsidR="00912170" w:rsidRPr="00912170">
              <w:rPr>
                <w:rFonts w:ascii="Times New Roman" w:hAnsi="Times New Roman" w:cs="Times New Roman"/>
                <w:sz w:val="20"/>
                <w:szCs w:val="20"/>
              </w:rPr>
              <w:t xml:space="preserve">  искусств</w:t>
            </w:r>
            <w:r>
              <w:rPr>
                <w:rFonts w:ascii="Times New Roman" w:hAnsi="Times New Roman" w:cs="Times New Roman"/>
                <w:sz w:val="20"/>
                <w:szCs w:val="20"/>
              </w:rPr>
              <w:t>а</w:t>
            </w:r>
            <w:r w:rsidR="00912170" w:rsidRPr="00912170">
              <w:rPr>
                <w:rFonts w:ascii="Times New Roman" w:hAnsi="Times New Roman" w:cs="Times New Roman"/>
                <w:sz w:val="20"/>
                <w:szCs w:val="20"/>
              </w:rPr>
              <w:t xml:space="preserve">. </w:t>
            </w:r>
            <w:r>
              <w:rPr>
                <w:rFonts w:ascii="Times New Roman" w:hAnsi="Times New Roman" w:cs="Times New Roman"/>
                <w:sz w:val="20"/>
                <w:szCs w:val="20"/>
              </w:rPr>
              <w:t>Приводить примеры. Да</w:t>
            </w:r>
            <w:r w:rsidR="00FB2A79">
              <w:rPr>
                <w:rFonts w:ascii="Times New Roman" w:hAnsi="Times New Roman" w:cs="Times New Roman"/>
                <w:sz w:val="20"/>
                <w:szCs w:val="20"/>
              </w:rPr>
              <w:t>вать собственную характеристику</w:t>
            </w:r>
            <w:r>
              <w:rPr>
                <w:rFonts w:ascii="Times New Roman" w:hAnsi="Times New Roman" w:cs="Times New Roman"/>
                <w:sz w:val="20"/>
                <w:szCs w:val="20"/>
              </w:rPr>
              <w:t>.</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10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102-110</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D37B0D" w:rsidRDefault="00D37B0D" w:rsidP="00F20BAE">
            <w:pPr>
              <w:ind w:left="34"/>
              <w:rPr>
                <w:rFonts w:ascii="Times New Roman" w:hAnsi="Times New Roman"/>
                <w:sz w:val="20"/>
                <w:szCs w:val="20"/>
              </w:rPr>
            </w:pPr>
          </w:p>
          <w:p w:rsidR="002828FE" w:rsidRPr="00D429DC" w:rsidRDefault="002828FE" w:rsidP="00F20BAE">
            <w:pPr>
              <w:ind w:left="34"/>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13</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Театральное и музыкальное искусство античности.</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Рождение греческого театра. Особенности театрализованного действа. Музыкальное искусство Античности.</w:t>
            </w:r>
          </w:p>
        </w:tc>
        <w:tc>
          <w:tcPr>
            <w:tcW w:w="2605" w:type="dxa"/>
            <w:tcBorders>
              <w:left w:val="single" w:sz="4" w:space="0" w:color="auto"/>
              <w:right w:val="single" w:sz="4" w:space="0" w:color="auto"/>
            </w:tcBorders>
          </w:tcPr>
          <w:p w:rsidR="002828FE" w:rsidRPr="00D429DC" w:rsidRDefault="006B0A94" w:rsidP="00A919FE">
            <w:pPr>
              <w:rPr>
                <w:rFonts w:ascii="Times New Roman" w:hAnsi="Times New Roman"/>
                <w:sz w:val="20"/>
                <w:szCs w:val="20"/>
              </w:rPr>
            </w:pPr>
            <w:r>
              <w:rPr>
                <w:rFonts w:ascii="Times New Roman" w:hAnsi="Times New Roman" w:cs="Times New Roman"/>
                <w:sz w:val="20"/>
                <w:szCs w:val="20"/>
              </w:rPr>
              <w:t xml:space="preserve">Знать о </w:t>
            </w:r>
            <w:r w:rsidRPr="00912170">
              <w:rPr>
                <w:rFonts w:ascii="Times New Roman" w:hAnsi="Times New Roman" w:cs="Times New Roman"/>
                <w:sz w:val="20"/>
                <w:szCs w:val="20"/>
              </w:rPr>
              <w:t>значе</w:t>
            </w:r>
            <w:r>
              <w:rPr>
                <w:rFonts w:ascii="Times New Roman" w:hAnsi="Times New Roman" w:cs="Times New Roman"/>
                <w:sz w:val="20"/>
                <w:szCs w:val="20"/>
              </w:rPr>
              <w:t>нии</w:t>
            </w:r>
            <w:r w:rsidRPr="00912170">
              <w:rPr>
                <w:rFonts w:ascii="Times New Roman" w:hAnsi="Times New Roman" w:cs="Times New Roman"/>
                <w:sz w:val="20"/>
                <w:szCs w:val="20"/>
              </w:rPr>
              <w:t xml:space="preserve"> искусства античности в развитии современной культуры, основываясь на знания учащихся.</w:t>
            </w:r>
          </w:p>
        </w:tc>
        <w:tc>
          <w:tcPr>
            <w:tcW w:w="1843" w:type="dxa"/>
            <w:tcBorders>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2828FE" w:rsidP="001B2B0A">
            <w:pPr>
              <w:rPr>
                <w:rFonts w:ascii="Times New Roman" w:hAnsi="Times New Roman"/>
                <w:sz w:val="20"/>
                <w:szCs w:val="20"/>
              </w:rPr>
            </w:pPr>
          </w:p>
        </w:tc>
        <w:tc>
          <w:tcPr>
            <w:tcW w:w="1700" w:type="dxa"/>
            <w:tcBorders>
              <w:left w:val="single" w:sz="4" w:space="0" w:color="auto"/>
            </w:tcBorders>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11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110-120</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D37B0D" w:rsidP="00D37B0D">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5412" w:type="dxa"/>
            <w:gridSpan w:val="4"/>
            <w:tcBorders>
              <w:right w:val="single" w:sz="4" w:space="0" w:color="auto"/>
            </w:tcBorders>
          </w:tcPr>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Тема 3. ХУДОЖЕСТВЕННАЯ КУЛЬТУРА </w:t>
            </w:r>
          </w:p>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СРЕДНЕВЕКОВЬЯ </w:t>
            </w:r>
          </w:p>
        </w:tc>
        <w:tc>
          <w:tcPr>
            <w:tcW w:w="872" w:type="dxa"/>
            <w:tcBorders>
              <w:right w:val="single" w:sz="4" w:space="0" w:color="auto"/>
            </w:tcBorders>
          </w:tcPr>
          <w:p w:rsidR="002828FE" w:rsidRPr="00D429DC" w:rsidRDefault="00F66FAD">
            <w:pPr>
              <w:rPr>
                <w:rFonts w:ascii="Times New Roman" w:hAnsi="Times New Roman"/>
                <w:b/>
                <w:sz w:val="20"/>
                <w:szCs w:val="20"/>
              </w:rPr>
            </w:pPr>
            <w:r>
              <w:rPr>
                <w:rFonts w:ascii="Times New Roman" w:hAnsi="Times New Roman"/>
                <w:b/>
                <w:sz w:val="20"/>
                <w:szCs w:val="20"/>
              </w:rPr>
              <w:t>7</w:t>
            </w:r>
          </w:p>
          <w:p w:rsidR="002828FE" w:rsidRPr="00D429DC" w:rsidRDefault="002828FE" w:rsidP="00D429DC">
            <w:pPr>
              <w:rPr>
                <w:rFonts w:ascii="Times New Roman" w:hAnsi="Times New Roman"/>
                <w:b/>
                <w:sz w:val="20"/>
                <w:szCs w:val="20"/>
              </w:rPr>
            </w:pPr>
          </w:p>
        </w:tc>
        <w:tc>
          <w:tcPr>
            <w:tcW w:w="3340" w:type="dxa"/>
            <w:tcBorders>
              <w:right w:val="single" w:sz="4" w:space="0" w:color="auto"/>
            </w:tcBorders>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tcPr>
          <w:p w:rsidR="002828FE" w:rsidRPr="00D429DC" w:rsidRDefault="002828FE" w:rsidP="00F20BAE">
            <w:pPr>
              <w:rPr>
                <w:rFonts w:ascii="Times New Roman" w:hAnsi="Times New Roman"/>
                <w:b/>
                <w:sz w:val="20"/>
                <w:szCs w:val="20"/>
              </w:rPr>
            </w:pPr>
          </w:p>
        </w:tc>
        <w:tc>
          <w:tcPr>
            <w:tcW w:w="1843" w:type="dxa"/>
            <w:tcBorders>
              <w:right w:val="single" w:sz="4" w:space="0" w:color="auto"/>
            </w:tcBorders>
          </w:tcPr>
          <w:p w:rsidR="002828FE" w:rsidRPr="00D429DC" w:rsidRDefault="002828FE" w:rsidP="00F20BAE">
            <w:pPr>
              <w:jc w:val="center"/>
              <w:rPr>
                <w:rFonts w:ascii="Times New Roman" w:hAnsi="Times New Roman"/>
                <w:b/>
                <w:sz w:val="20"/>
                <w:szCs w:val="20"/>
              </w:rPr>
            </w:pPr>
          </w:p>
        </w:tc>
        <w:tc>
          <w:tcPr>
            <w:tcW w:w="1700" w:type="dxa"/>
            <w:tcBorders>
              <w:right w:val="single" w:sz="4" w:space="0" w:color="auto"/>
            </w:tcBorders>
          </w:tcPr>
          <w:p w:rsidR="002828FE" w:rsidRPr="00D429DC" w:rsidRDefault="002828FE" w:rsidP="00A919FE">
            <w:pPr>
              <w:rPr>
                <w:rFonts w:ascii="Times New Roman" w:hAnsi="Times New Roman"/>
                <w:b/>
                <w:sz w:val="20"/>
                <w:szCs w:val="20"/>
              </w:rPr>
            </w:pPr>
          </w:p>
          <w:p w:rsidR="002828FE" w:rsidRPr="00D429DC" w:rsidRDefault="002828FE" w:rsidP="00A919FE">
            <w:pPr>
              <w:rPr>
                <w:rFonts w:ascii="Times New Roman" w:hAnsi="Times New Roman"/>
                <w:b/>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14</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Мир византийской культуры.</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2605" w:type="dxa"/>
            <w:tcBorders>
              <w:left w:val="single" w:sz="4" w:space="0" w:color="auto"/>
              <w:right w:val="single" w:sz="4" w:space="0" w:color="auto"/>
            </w:tcBorders>
          </w:tcPr>
          <w:p w:rsidR="002828FE" w:rsidRPr="00D429DC" w:rsidRDefault="00BD00E0" w:rsidP="00DD68C3">
            <w:pPr>
              <w:rPr>
                <w:rFonts w:ascii="Times New Roman" w:hAnsi="Times New Roman"/>
                <w:sz w:val="20"/>
                <w:szCs w:val="20"/>
              </w:rPr>
            </w:pPr>
            <w:r>
              <w:rPr>
                <w:rFonts w:ascii="Times New Roman" w:hAnsi="Times New Roman"/>
                <w:sz w:val="20"/>
                <w:szCs w:val="20"/>
              </w:rPr>
              <w:t>Знать особенности и характерные черты В</w:t>
            </w:r>
            <w:r w:rsidR="002828FE" w:rsidRPr="00D429DC">
              <w:rPr>
                <w:rFonts w:ascii="Times New Roman" w:hAnsi="Times New Roman"/>
                <w:sz w:val="20"/>
                <w:szCs w:val="20"/>
              </w:rPr>
              <w:t>изантийс</w:t>
            </w:r>
            <w:r>
              <w:rPr>
                <w:rFonts w:ascii="Times New Roman" w:hAnsi="Times New Roman"/>
                <w:sz w:val="20"/>
                <w:szCs w:val="20"/>
              </w:rPr>
              <w:t xml:space="preserve">кой культуры. </w:t>
            </w:r>
            <w:r w:rsidR="002828FE" w:rsidRPr="00D429DC">
              <w:rPr>
                <w:rFonts w:ascii="Times New Roman" w:hAnsi="Times New Roman"/>
                <w:sz w:val="20"/>
                <w:szCs w:val="20"/>
              </w:rPr>
              <w:t xml:space="preserve"> </w:t>
            </w:r>
            <w:r w:rsidR="00DD68C3">
              <w:rPr>
                <w:rFonts w:ascii="Times New Roman" w:hAnsi="Times New Roman"/>
                <w:sz w:val="20"/>
                <w:szCs w:val="20"/>
              </w:rPr>
              <w:t xml:space="preserve">Приводить примеры в </w:t>
            </w:r>
            <w:r w:rsidR="002828FE" w:rsidRPr="00D429DC">
              <w:rPr>
                <w:rFonts w:ascii="Times New Roman" w:hAnsi="Times New Roman"/>
                <w:sz w:val="20"/>
                <w:szCs w:val="20"/>
              </w:rPr>
              <w:t>архитектур</w:t>
            </w:r>
            <w:r w:rsidR="00DD68C3">
              <w:rPr>
                <w:rFonts w:ascii="Times New Roman" w:hAnsi="Times New Roman"/>
                <w:sz w:val="20"/>
                <w:szCs w:val="20"/>
              </w:rPr>
              <w:t>е,</w:t>
            </w:r>
            <w:r w:rsidR="002828FE" w:rsidRPr="00D429DC">
              <w:rPr>
                <w:rFonts w:ascii="Times New Roman" w:hAnsi="Times New Roman"/>
                <w:sz w:val="20"/>
                <w:szCs w:val="20"/>
              </w:rPr>
              <w:t xml:space="preserve"> искусств</w:t>
            </w:r>
            <w:r w:rsidR="00DD68C3">
              <w:rPr>
                <w:rFonts w:ascii="Times New Roman" w:hAnsi="Times New Roman"/>
                <w:sz w:val="20"/>
                <w:szCs w:val="20"/>
              </w:rPr>
              <w:t>е</w:t>
            </w:r>
            <w:r w:rsidR="002828FE" w:rsidRPr="00D429DC">
              <w:rPr>
                <w:rFonts w:ascii="Times New Roman" w:hAnsi="Times New Roman"/>
                <w:sz w:val="20"/>
                <w:szCs w:val="20"/>
              </w:rPr>
              <w:t xml:space="preserve"> моза</w:t>
            </w:r>
            <w:r w:rsidR="00DD68C3">
              <w:rPr>
                <w:rFonts w:ascii="Times New Roman" w:hAnsi="Times New Roman"/>
                <w:sz w:val="20"/>
                <w:szCs w:val="20"/>
              </w:rPr>
              <w:t>ики, искусство иконописи, музыке</w:t>
            </w:r>
            <w:r w:rsidR="002828FE" w:rsidRPr="00D429DC">
              <w:rPr>
                <w:rFonts w:ascii="Times New Roman" w:hAnsi="Times New Roman"/>
                <w:sz w:val="20"/>
                <w:szCs w:val="20"/>
              </w:rPr>
              <w:t>.</w:t>
            </w:r>
            <w:r w:rsidR="00DD68C3">
              <w:rPr>
                <w:rFonts w:ascii="Times New Roman" w:hAnsi="Times New Roman"/>
                <w:sz w:val="20"/>
                <w:szCs w:val="20"/>
              </w:rPr>
              <w:t xml:space="preserve"> Уметь сравнивать с культурой  Древней Греции и Рима.</w:t>
            </w:r>
          </w:p>
        </w:tc>
        <w:tc>
          <w:tcPr>
            <w:tcW w:w="1843" w:type="dxa"/>
            <w:tcBorders>
              <w:right w:val="single" w:sz="4" w:space="0" w:color="auto"/>
            </w:tcBorders>
          </w:tcPr>
          <w:p w:rsidR="002828FE" w:rsidRPr="00D429DC" w:rsidRDefault="001B2B0A" w:rsidP="00F20BAE">
            <w:pPr>
              <w:rPr>
                <w:rFonts w:ascii="Times New Roman" w:hAnsi="Times New Roman"/>
                <w:sz w:val="20"/>
                <w:szCs w:val="20"/>
              </w:rPr>
            </w:pPr>
            <w:r w:rsidRPr="001B2B0A">
              <w:rPr>
                <w:rFonts w:ascii="Times New Roman" w:hAnsi="Times New Roman" w:cs="Times New Roman"/>
                <w:sz w:val="20"/>
                <w:szCs w:val="20"/>
              </w:rPr>
              <w:t xml:space="preserve">Самостоятельная работа </w:t>
            </w:r>
            <w:r>
              <w:rPr>
                <w:rFonts w:ascii="Times New Roman" w:hAnsi="Times New Roman" w:cs="Times New Roman"/>
                <w:sz w:val="20"/>
                <w:szCs w:val="20"/>
              </w:rPr>
              <w:t xml:space="preserve">в классе </w:t>
            </w:r>
            <w:r w:rsidRPr="001B2B0A">
              <w:rPr>
                <w:rFonts w:ascii="Times New Roman" w:hAnsi="Times New Roman" w:cs="Times New Roman"/>
                <w:sz w:val="20"/>
                <w:szCs w:val="20"/>
              </w:rPr>
              <w:t>с дополнительной литературой</w:t>
            </w:r>
          </w:p>
        </w:tc>
        <w:tc>
          <w:tcPr>
            <w:tcW w:w="1700" w:type="dxa"/>
            <w:tcBorders>
              <w:left w:val="single" w:sz="4" w:space="0" w:color="auto"/>
            </w:tcBorders>
          </w:tcPr>
          <w:p w:rsidR="00495633" w:rsidRDefault="00495633" w:rsidP="00F20BAE">
            <w:pPr>
              <w:rPr>
                <w:rFonts w:ascii="Times New Roman" w:hAnsi="Times New Roman"/>
                <w:sz w:val="20"/>
                <w:szCs w:val="20"/>
              </w:rPr>
            </w:pPr>
            <w:r>
              <w:rPr>
                <w:rFonts w:ascii="Times New Roman" w:hAnsi="Times New Roman"/>
                <w:sz w:val="20"/>
                <w:szCs w:val="20"/>
              </w:rPr>
              <w:t>Раздел 3. Средние века</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Глава 12</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с. 120-130</w:t>
            </w:r>
          </w:p>
          <w:p w:rsidR="00495633" w:rsidRDefault="00495633" w:rsidP="00495633">
            <w:pPr>
              <w:ind w:left="34"/>
              <w:rPr>
                <w:rFonts w:ascii="Times New Roman" w:hAnsi="Times New Roman"/>
                <w:sz w:val="20"/>
                <w:szCs w:val="20"/>
              </w:rPr>
            </w:pPr>
          </w:p>
          <w:p w:rsidR="002828FE" w:rsidRPr="00D429DC" w:rsidRDefault="00495633" w:rsidP="00495633">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673" w:type="dxa"/>
          </w:tcPr>
          <w:p w:rsidR="002828FE" w:rsidRPr="00D429DC" w:rsidRDefault="00566C71" w:rsidP="00566C71">
            <w:pPr>
              <w:jc w:val="center"/>
              <w:rPr>
                <w:rFonts w:ascii="Times New Roman" w:hAnsi="Times New Roman"/>
                <w:sz w:val="20"/>
                <w:szCs w:val="20"/>
              </w:rPr>
            </w:pPr>
            <w:r>
              <w:rPr>
                <w:rFonts w:ascii="Times New Roman" w:hAnsi="Times New Roman"/>
                <w:sz w:val="20"/>
                <w:szCs w:val="20"/>
              </w:rPr>
              <w:t>15</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Архитектурный облик Древней Руси.</w:t>
            </w:r>
          </w:p>
        </w:tc>
        <w:tc>
          <w:tcPr>
            <w:tcW w:w="872" w:type="dxa"/>
          </w:tcPr>
          <w:p w:rsidR="002828FE" w:rsidRPr="00D429DC" w:rsidRDefault="00566C71"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p>
        </w:tc>
        <w:tc>
          <w:tcPr>
            <w:tcW w:w="2605" w:type="dxa"/>
          </w:tcPr>
          <w:p w:rsidR="00815572" w:rsidRPr="00D429DC" w:rsidRDefault="00DD68C3" w:rsidP="00DD68C3">
            <w:pPr>
              <w:rPr>
                <w:rFonts w:ascii="Times New Roman" w:hAnsi="Times New Roman"/>
                <w:sz w:val="20"/>
                <w:szCs w:val="20"/>
              </w:rPr>
            </w:pPr>
            <w:r>
              <w:rPr>
                <w:rFonts w:ascii="Times New Roman" w:hAnsi="Times New Roman"/>
                <w:sz w:val="20"/>
                <w:szCs w:val="20"/>
              </w:rPr>
              <w:t>Знать наиболее важные а</w:t>
            </w:r>
            <w:r w:rsidR="002828FE" w:rsidRPr="00D429DC">
              <w:rPr>
                <w:rFonts w:ascii="Times New Roman" w:hAnsi="Times New Roman"/>
                <w:sz w:val="20"/>
                <w:szCs w:val="20"/>
              </w:rPr>
              <w:t>рхитектур</w:t>
            </w:r>
            <w:r>
              <w:rPr>
                <w:rFonts w:ascii="Times New Roman" w:hAnsi="Times New Roman"/>
                <w:sz w:val="20"/>
                <w:szCs w:val="20"/>
              </w:rPr>
              <w:t>ные постройки</w:t>
            </w:r>
            <w:r w:rsidR="002828FE" w:rsidRPr="00D429DC">
              <w:rPr>
                <w:rFonts w:ascii="Times New Roman" w:hAnsi="Times New Roman"/>
                <w:sz w:val="20"/>
                <w:szCs w:val="20"/>
              </w:rPr>
              <w:t xml:space="preserve"> Киевской Руси</w:t>
            </w:r>
            <w:r>
              <w:rPr>
                <w:rFonts w:ascii="Times New Roman" w:hAnsi="Times New Roman"/>
                <w:sz w:val="20"/>
                <w:szCs w:val="20"/>
              </w:rPr>
              <w:t>:</w:t>
            </w:r>
            <w:r w:rsidR="002828FE" w:rsidRPr="00D429DC">
              <w:rPr>
                <w:rFonts w:ascii="Times New Roman" w:hAnsi="Times New Roman"/>
                <w:sz w:val="20"/>
                <w:szCs w:val="20"/>
              </w:rPr>
              <w:t xml:space="preserve">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495633" w:rsidRDefault="00495633" w:rsidP="00495633">
            <w:pPr>
              <w:tabs>
                <w:tab w:val="left" w:pos="1439"/>
              </w:tabs>
              <w:rPr>
                <w:rFonts w:ascii="Times New Roman" w:hAnsi="Times New Roman"/>
                <w:sz w:val="20"/>
                <w:szCs w:val="20"/>
              </w:rPr>
            </w:pPr>
            <w:r>
              <w:rPr>
                <w:rFonts w:ascii="Times New Roman" w:hAnsi="Times New Roman"/>
                <w:sz w:val="20"/>
                <w:szCs w:val="20"/>
              </w:rPr>
              <w:t>Глава 1</w:t>
            </w:r>
            <w:r w:rsidR="0062257E">
              <w:rPr>
                <w:rFonts w:ascii="Times New Roman" w:hAnsi="Times New Roman"/>
                <w:sz w:val="20"/>
                <w:szCs w:val="20"/>
              </w:rPr>
              <w:t>6</w:t>
            </w:r>
            <w:r>
              <w:rPr>
                <w:rFonts w:ascii="Times New Roman" w:hAnsi="Times New Roman"/>
                <w:sz w:val="20"/>
                <w:szCs w:val="20"/>
              </w:rPr>
              <w:t xml:space="preserve"> </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 xml:space="preserve">с. </w:t>
            </w:r>
            <w:r w:rsidR="0062257E">
              <w:rPr>
                <w:rFonts w:ascii="Times New Roman" w:hAnsi="Times New Roman"/>
                <w:sz w:val="20"/>
                <w:szCs w:val="20"/>
              </w:rPr>
              <w:t xml:space="preserve">159-163 </w:t>
            </w:r>
          </w:p>
          <w:p w:rsidR="00495633" w:rsidRDefault="00495633" w:rsidP="00495633">
            <w:pPr>
              <w:ind w:left="34"/>
              <w:rPr>
                <w:rFonts w:ascii="Times New Roman" w:hAnsi="Times New Roman"/>
                <w:sz w:val="20"/>
                <w:szCs w:val="20"/>
              </w:rPr>
            </w:pPr>
          </w:p>
          <w:p w:rsidR="002828FE" w:rsidRPr="00D429DC" w:rsidRDefault="00495633" w:rsidP="00495633">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566C71" w:rsidRPr="007B1879" w:rsidTr="001B2B0A">
        <w:trPr>
          <w:trHeight w:val="199"/>
        </w:trPr>
        <w:tc>
          <w:tcPr>
            <w:tcW w:w="673" w:type="dxa"/>
          </w:tcPr>
          <w:p w:rsidR="00566C71" w:rsidRDefault="00566C71" w:rsidP="00566C71">
            <w:pPr>
              <w:jc w:val="center"/>
              <w:rPr>
                <w:rFonts w:ascii="Times New Roman" w:hAnsi="Times New Roman"/>
                <w:sz w:val="20"/>
                <w:szCs w:val="20"/>
              </w:rPr>
            </w:pPr>
            <w:r>
              <w:rPr>
                <w:rFonts w:ascii="Times New Roman" w:hAnsi="Times New Roman"/>
                <w:sz w:val="20"/>
                <w:szCs w:val="20"/>
              </w:rPr>
              <w:t>16</w:t>
            </w:r>
          </w:p>
        </w:tc>
        <w:tc>
          <w:tcPr>
            <w:tcW w:w="1157" w:type="dxa"/>
            <w:gridSpan w:val="2"/>
          </w:tcPr>
          <w:p w:rsidR="00566C71" w:rsidRPr="00D429DC" w:rsidRDefault="00566C71" w:rsidP="00F20BAE">
            <w:pPr>
              <w:rPr>
                <w:rFonts w:ascii="Times New Roman" w:hAnsi="Times New Roman"/>
                <w:sz w:val="20"/>
                <w:szCs w:val="20"/>
              </w:rPr>
            </w:pPr>
          </w:p>
        </w:tc>
        <w:tc>
          <w:tcPr>
            <w:tcW w:w="3582" w:type="dxa"/>
          </w:tcPr>
          <w:p w:rsidR="00566C71" w:rsidRPr="00D429DC" w:rsidRDefault="00566C71" w:rsidP="00566C71">
            <w:pPr>
              <w:contextualSpacing/>
              <w:rPr>
                <w:rFonts w:ascii="Times New Roman" w:hAnsi="Times New Roman"/>
                <w:sz w:val="20"/>
                <w:szCs w:val="20"/>
              </w:rPr>
            </w:pPr>
            <w:r w:rsidRPr="00566C71">
              <w:rPr>
                <w:rFonts w:ascii="Times New Roman" w:hAnsi="Times New Roman" w:cs="Times New Roman"/>
                <w:sz w:val="20"/>
                <w:szCs w:val="20"/>
              </w:rPr>
              <w:t>Особенности новгородской и владимиро-суздальской архитектуры.</w:t>
            </w:r>
            <w:r>
              <w:rPr>
                <w:sz w:val="28"/>
                <w:szCs w:val="28"/>
              </w:rPr>
              <w:t xml:space="preserve"> </w:t>
            </w:r>
            <w:r w:rsidRPr="00566C71">
              <w:rPr>
                <w:rFonts w:ascii="Times New Roman" w:hAnsi="Times New Roman" w:cs="Times New Roman"/>
                <w:sz w:val="20"/>
                <w:szCs w:val="20"/>
              </w:rPr>
              <w:t>Архитектура Московского княжества</w:t>
            </w:r>
          </w:p>
        </w:tc>
        <w:tc>
          <w:tcPr>
            <w:tcW w:w="872" w:type="dxa"/>
          </w:tcPr>
          <w:p w:rsidR="00566C71" w:rsidRPr="00D429DC" w:rsidRDefault="005A0178"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tcPr>
          <w:p w:rsidR="00566C71" w:rsidRPr="00D25C30" w:rsidRDefault="00D25C30" w:rsidP="00D25C30">
            <w:pPr>
              <w:rPr>
                <w:rFonts w:ascii="Times New Roman" w:hAnsi="Times New Roman" w:cs="Times New Roman"/>
                <w:sz w:val="20"/>
                <w:szCs w:val="20"/>
              </w:rPr>
            </w:pPr>
            <w:r w:rsidRPr="00D25C30">
              <w:rPr>
                <w:rFonts w:ascii="Times New Roman" w:hAnsi="Times New Roman" w:cs="Times New Roman"/>
                <w:sz w:val="20"/>
                <w:szCs w:val="20"/>
              </w:rPr>
              <w:t>Архитектура Великого Новгорода и её характерные особенности. Храм  Софии Новгородской. Архитектура Владимиро-Суздальского княжества. Следование традициям владимиро-суздальских мастеров, обращение к лучшим достижениям западноевропейского зодчества. Ансамбль Московского кремля.</w:t>
            </w:r>
          </w:p>
        </w:tc>
        <w:tc>
          <w:tcPr>
            <w:tcW w:w="2605" w:type="dxa"/>
          </w:tcPr>
          <w:p w:rsidR="00566C71" w:rsidRDefault="00DD68C3" w:rsidP="00A919FE">
            <w:pPr>
              <w:rPr>
                <w:rFonts w:ascii="Times New Roman" w:hAnsi="Times New Roman"/>
                <w:sz w:val="20"/>
                <w:szCs w:val="20"/>
              </w:rPr>
            </w:pPr>
            <w:r>
              <w:rPr>
                <w:rFonts w:ascii="Times New Roman" w:hAnsi="Times New Roman"/>
                <w:sz w:val="20"/>
                <w:szCs w:val="20"/>
              </w:rPr>
              <w:t>Уметь выделять из множества архитектурных построек те, которые относятся к данным княжествам. Уметь находить необходимую информацию в дополнительной литературе.</w:t>
            </w:r>
          </w:p>
          <w:p w:rsidR="00E27CDD" w:rsidRPr="00D429DC" w:rsidRDefault="00E27CDD" w:rsidP="00A919FE">
            <w:pPr>
              <w:rPr>
                <w:rFonts w:ascii="Times New Roman" w:hAnsi="Times New Roman"/>
                <w:sz w:val="20"/>
                <w:szCs w:val="20"/>
              </w:rPr>
            </w:pP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566C71"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62257E" w:rsidRDefault="0062257E" w:rsidP="0062257E">
            <w:pPr>
              <w:tabs>
                <w:tab w:val="left" w:pos="1439"/>
              </w:tabs>
              <w:rPr>
                <w:rFonts w:ascii="Times New Roman" w:hAnsi="Times New Roman"/>
                <w:sz w:val="20"/>
                <w:szCs w:val="20"/>
              </w:rPr>
            </w:pPr>
            <w:r>
              <w:rPr>
                <w:rFonts w:ascii="Times New Roman" w:hAnsi="Times New Roman"/>
                <w:sz w:val="20"/>
                <w:szCs w:val="20"/>
              </w:rPr>
              <w:t>Глава 17</w:t>
            </w:r>
          </w:p>
          <w:p w:rsidR="0062257E" w:rsidRDefault="0062257E" w:rsidP="0062257E">
            <w:pPr>
              <w:tabs>
                <w:tab w:val="left" w:pos="1439"/>
              </w:tabs>
              <w:rPr>
                <w:rFonts w:ascii="Times New Roman" w:hAnsi="Times New Roman"/>
                <w:sz w:val="20"/>
                <w:szCs w:val="20"/>
              </w:rPr>
            </w:pPr>
            <w:r>
              <w:rPr>
                <w:rFonts w:ascii="Times New Roman" w:hAnsi="Times New Roman"/>
                <w:sz w:val="20"/>
                <w:szCs w:val="20"/>
              </w:rPr>
              <w:t>с. 168-185</w:t>
            </w:r>
          </w:p>
          <w:p w:rsidR="00566C71" w:rsidRPr="00D429DC" w:rsidRDefault="00566C71" w:rsidP="00F20BAE">
            <w:pPr>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17</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и музыка Древней Руси.</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Икона и иконостас. Мозаика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tc>
        <w:tc>
          <w:tcPr>
            <w:tcW w:w="2605" w:type="dxa"/>
          </w:tcPr>
          <w:p w:rsidR="002828FE" w:rsidRPr="00D429DC" w:rsidRDefault="00DD68C3" w:rsidP="00DD68C3">
            <w:pPr>
              <w:rPr>
                <w:rFonts w:ascii="Times New Roman" w:hAnsi="Times New Roman"/>
                <w:sz w:val="20"/>
                <w:szCs w:val="20"/>
              </w:rPr>
            </w:pPr>
            <w:r>
              <w:rPr>
                <w:rFonts w:ascii="Times New Roman" w:hAnsi="Times New Roman"/>
                <w:sz w:val="20"/>
                <w:szCs w:val="20"/>
              </w:rPr>
              <w:t xml:space="preserve">Знать наиболее интересные произведения творчества русских живописцев:  Феофана Грека, </w:t>
            </w:r>
            <w:r w:rsidR="002828FE" w:rsidRPr="00D429DC">
              <w:rPr>
                <w:rFonts w:ascii="Times New Roman" w:hAnsi="Times New Roman"/>
                <w:sz w:val="20"/>
                <w:szCs w:val="20"/>
              </w:rPr>
              <w:t>Андрея Рублёва</w:t>
            </w:r>
            <w:r>
              <w:rPr>
                <w:rFonts w:ascii="Times New Roman" w:hAnsi="Times New Roman"/>
                <w:sz w:val="20"/>
                <w:szCs w:val="20"/>
              </w:rPr>
              <w:t>, Дионисия. Знать об элементах музыкальной</w:t>
            </w:r>
            <w:r w:rsidR="002828FE" w:rsidRPr="00D429DC">
              <w:rPr>
                <w:rFonts w:ascii="Times New Roman" w:hAnsi="Times New Roman"/>
                <w:sz w:val="20"/>
                <w:szCs w:val="20"/>
              </w:rPr>
              <w:t xml:space="preserve"> культур</w:t>
            </w:r>
            <w:r>
              <w:rPr>
                <w:rFonts w:ascii="Times New Roman" w:hAnsi="Times New Roman"/>
                <w:sz w:val="20"/>
                <w:szCs w:val="20"/>
              </w:rPr>
              <w:t>ы</w:t>
            </w:r>
            <w:r w:rsidR="002828FE" w:rsidRPr="00D429DC">
              <w:rPr>
                <w:rFonts w:ascii="Times New Roman" w:hAnsi="Times New Roman"/>
                <w:sz w:val="20"/>
                <w:szCs w:val="20"/>
              </w:rPr>
              <w:t xml:space="preserve"> Древней Руси.</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E27CDD" w:rsidRDefault="00E27CDD" w:rsidP="00F20BAE">
            <w:pPr>
              <w:rPr>
                <w:rFonts w:ascii="Times New Roman" w:hAnsi="Times New Roman"/>
                <w:sz w:val="20"/>
                <w:szCs w:val="20"/>
              </w:rPr>
            </w:pPr>
            <w:r>
              <w:rPr>
                <w:rFonts w:ascii="Times New Roman" w:hAnsi="Times New Roman"/>
                <w:sz w:val="20"/>
                <w:szCs w:val="20"/>
              </w:rPr>
              <w:t xml:space="preserve">Глава 16 </w:t>
            </w:r>
          </w:p>
          <w:p w:rsidR="00E27CDD" w:rsidRDefault="00E27CDD" w:rsidP="00F20BAE">
            <w:pPr>
              <w:rPr>
                <w:rFonts w:ascii="Times New Roman" w:hAnsi="Times New Roman"/>
                <w:sz w:val="20"/>
                <w:szCs w:val="20"/>
              </w:rPr>
            </w:pPr>
            <w:r>
              <w:rPr>
                <w:rFonts w:ascii="Times New Roman" w:hAnsi="Times New Roman"/>
                <w:sz w:val="20"/>
                <w:szCs w:val="20"/>
              </w:rPr>
              <w:t>с. 163-168</w:t>
            </w:r>
          </w:p>
          <w:p w:rsidR="00E27CDD" w:rsidRDefault="00E27CDD" w:rsidP="00F20BAE">
            <w:pPr>
              <w:rPr>
                <w:rFonts w:ascii="Times New Roman" w:hAnsi="Times New Roman"/>
                <w:sz w:val="20"/>
                <w:szCs w:val="20"/>
              </w:rPr>
            </w:pPr>
          </w:p>
          <w:p w:rsidR="002828FE" w:rsidRPr="00D429DC" w:rsidRDefault="002828FE" w:rsidP="00F20BAE">
            <w:pPr>
              <w:rPr>
                <w:rFonts w:ascii="Times New Roman" w:hAnsi="Times New Roman"/>
                <w:sz w:val="20"/>
                <w:szCs w:val="20"/>
              </w:rPr>
            </w:pPr>
            <w:r w:rsidRPr="00D429DC">
              <w:rPr>
                <w:rFonts w:ascii="Times New Roman" w:hAnsi="Times New Roman"/>
                <w:sz w:val="20"/>
                <w:szCs w:val="20"/>
              </w:rPr>
              <w:t>Прочитать в учебнике дополнительный материал</w:t>
            </w:r>
            <w:r w:rsidR="00E27CDD">
              <w:rPr>
                <w:rFonts w:ascii="Times New Roman" w:hAnsi="Times New Roman"/>
                <w:sz w:val="20"/>
                <w:szCs w:val="20"/>
              </w:rPr>
              <w:t xml:space="preserve"> и </w:t>
            </w:r>
            <w:proofErr w:type="spellStart"/>
            <w:r w:rsidR="00E27CDD">
              <w:rPr>
                <w:rFonts w:ascii="Times New Roman" w:hAnsi="Times New Roman"/>
                <w:sz w:val="20"/>
                <w:szCs w:val="20"/>
              </w:rPr>
              <w:t>ИНТЕРНЕТе</w:t>
            </w:r>
            <w:proofErr w:type="spellEnd"/>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18</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Архитектура западноевропейского средневековья.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 xml:space="preserve">Монастырская  базилика как средоточие культурной жизни романской эпохи. Готический собор как образ мира. Собор </w:t>
            </w:r>
            <w:proofErr w:type="spellStart"/>
            <w:r w:rsidRPr="002828FE">
              <w:rPr>
                <w:rFonts w:ascii="Times New Roman" w:hAnsi="Times New Roman" w:cs="Times New Roman"/>
                <w:sz w:val="20"/>
                <w:szCs w:val="20"/>
              </w:rPr>
              <w:t>Нотр-Дам</w:t>
            </w:r>
            <w:proofErr w:type="spellEnd"/>
            <w:r w:rsidRPr="002828FE">
              <w:rPr>
                <w:rFonts w:ascii="Times New Roman" w:hAnsi="Times New Roman" w:cs="Times New Roman"/>
                <w:sz w:val="20"/>
                <w:szCs w:val="20"/>
              </w:rPr>
              <w:t xml:space="preserve"> в Париже и Кёльне.</w:t>
            </w:r>
          </w:p>
        </w:tc>
        <w:tc>
          <w:tcPr>
            <w:tcW w:w="2605" w:type="dxa"/>
          </w:tcPr>
          <w:p w:rsidR="002828FE" w:rsidRPr="00D429DC" w:rsidRDefault="006C6A2F" w:rsidP="006C6A2F">
            <w:pPr>
              <w:rPr>
                <w:rFonts w:ascii="Times New Roman" w:hAnsi="Times New Roman"/>
                <w:sz w:val="20"/>
                <w:szCs w:val="20"/>
              </w:rPr>
            </w:pPr>
            <w:r>
              <w:rPr>
                <w:rFonts w:ascii="Times New Roman" w:hAnsi="Times New Roman"/>
                <w:sz w:val="20"/>
                <w:szCs w:val="20"/>
              </w:rPr>
              <w:t xml:space="preserve">Уметь сравнивать архитектурные сооружения </w:t>
            </w:r>
            <w:r w:rsidR="002828FE" w:rsidRPr="00D429DC">
              <w:rPr>
                <w:rFonts w:ascii="Times New Roman" w:hAnsi="Times New Roman"/>
                <w:sz w:val="20"/>
                <w:szCs w:val="20"/>
              </w:rPr>
              <w:t>романско</w:t>
            </w:r>
            <w:r>
              <w:rPr>
                <w:rFonts w:ascii="Times New Roman" w:hAnsi="Times New Roman"/>
                <w:sz w:val="20"/>
                <w:szCs w:val="20"/>
              </w:rPr>
              <w:t>го</w:t>
            </w:r>
            <w:r w:rsidR="002828FE" w:rsidRPr="00D429DC">
              <w:rPr>
                <w:rFonts w:ascii="Times New Roman" w:hAnsi="Times New Roman"/>
                <w:sz w:val="20"/>
                <w:szCs w:val="20"/>
              </w:rPr>
              <w:t xml:space="preserve"> стил</w:t>
            </w:r>
            <w:r>
              <w:rPr>
                <w:rFonts w:ascii="Times New Roman" w:hAnsi="Times New Roman"/>
                <w:sz w:val="20"/>
                <w:szCs w:val="20"/>
              </w:rPr>
              <w:t xml:space="preserve">я и </w:t>
            </w:r>
            <w:r w:rsidRPr="00D429DC">
              <w:rPr>
                <w:rFonts w:ascii="Times New Roman" w:hAnsi="Times New Roman"/>
                <w:sz w:val="20"/>
                <w:szCs w:val="20"/>
              </w:rPr>
              <w:t>раскрыть</w:t>
            </w:r>
            <w:r>
              <w:rPr>
                <w:rFonts w:ascii="Times New Roman" w:hAnsi="Times New Roman"/>
                <w:sz w:val="20"/>
                <w:szCs w:val="20"/>
              </w:rPr>
              <w:t xml:space="preserve"> секреты готического мастерства в архитектуре. Иметь воображение</w:t>
            </w:r>
            <w:r w:rsidR="002828FE" w:rsidRPr="00D429DC">
              <w:rPr>
                <w:rFonts w:ascii="Times New Roman" w:hAnsi="Times New Roman"/>
                <w:sz w:val="20"/>
                <w:szCs w:val="20"/>
              </w:rPr>
              <w:t xml:space="preserve"> совершить заочное путешествие в замок феодала</w:t>
            </w:r>
            <w:r>
              <w:rPr>
                <w:rFonts w:ascii="Times New Roman" w:hAnsi="Times New Roman"/>
                <w:sz w:val="20"/>
                <w:szCs w:val="20"/>
              </w:rPr>
              <w:t>.</w:t>
            </w:r>
          </w:p>
        </w:tc>
        <w:tc>
          <w:tcPr>
            <w:tcW w:w="1843" w:type="dxa"/>
          </w:tcPr>
          <w:p w:rsidR="002828FE" w:rsidRDefault="001B2B0A" w:rsidP="00F20BAE">
            <w:pPr>
              <w:rPr>
                <w:rFonts w:ascii="Times New Roman" w:hAnsi="Times New Roman"/>
                <w:sz w:val="20"/>
                <w:szCs w:val="20"/>
              </w:rPr>
            </w:pPr>
            <w:r>
              <w:rPr>
                <w:rFonts w:ascii="Times New Roman" w:hAnsi="Times New Roman"/>
                <w:sz w:val="20"/>
                <w:szCs w:val="20"/>
              </w:rPr>
              <w:t>Просмотр СД</w:t>
            </w:r>
          </w:p>
          <w:p w:rsidR="001B2B0A" w:rsidRPr="00D429DC" w:rsidRDefault="001B2B0A" w:rsidP="00F20BAE">
            <w:pPr>
              <w:rPr>
                <w:rFonts w:ascii="Times New Roman" w:hAnsi="Times New Roman"/>
                <w:sz w:val="20"/>
                <w:szCs w:val="20"/>
              </w:rPr>
            </w:pPr>
            <w:r>
              <w:rPr>
                <w:rFonts w:ascii="Times New Roman" w:hAnsi="Times New Roman"/>
                <w:sz w:val="20"/>
                <w:szCs w:val="20"/>
              </w:rPr>
              <w:t xml:space="preserve">Записи </w:t>
            </w:r>
          </w:p>
        </w:tc>
        <w:tc>
          <w:tcPr>
            <w:tcW w:w="1700" w:type="dxa"/>
          </w:tcPr>
          <w:p w:rsidR="002828FE" w:rsidRDefault="00E27CDD" w:rsidP="00F20BAE">
            <w:pPr>
              <w:rPr>
                <w:rFonts w:ascii="Times New Roman" w:hAnsi="Times New Roman"/>
                <w:sz w:val="20"/>
                <w:szCs w:val="20"/>
              </w:rPr>
            </w:pPr>
            <w:r>
              <w:rPr>
                <w:rFonts w:ascii="Times New Roman" w:hAnsi="Times New Roman"/>
                <w:sz w:val="20"/>
                <w:szCs w:val="20"/>
              </w:rPr>
              <w:t>Глава 13</w:t>
            </w:r>
          </w:p>
          <w:p w:rsidR="00E27CDD" w:rsidRPr="00D429DC" w:rsidRDefault="00E27CDD" w:rsidP="00F20BAE">
            <w:pPr>
              <w:rPr>
                <w:rFonts w:ascii="Times New Roman" w:hAnsi="Times New Roman"/>
                <w:sz w:val="20"/>
                <w:szCs w:val="20"/>
              </w:rPr>
            </w:pPr>
            <w:r>
              <w:rPr>
                <w:rFonts w:ascii="Times New Roman" w:hAnsi="Times New Roman"/>
                <w:sz w:val="20"/>
                <w:szCs w:val="20"/>
              </w:rPr>
              <w:t>С. 130-141</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19</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средних веков.</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F770C2" w:rsidRDefault="00F770C2" w:rsidP="00F20BAE">
            <w:pPr>
              <w:rPr>
                <w:rFonts w:ascii="Times New Roman" w:hAnsi="Times New Roman" w:cs="Times New Roman"/>
                <w:sz w:val="20"/>
                <w:szCs w:val="20"/>
              </w:rPr>
            </w:pPr>
            <w:r>
              <w:rPr>
                <w:rFonts w:ascii="Times New Roman" w:hAnsi="Times New Roman" w:cs="Times New Roman"/>
                <w:sz w:val="20"/>
                <w:szCs w:val="20"/>
              </w:rPr>
              <w:t xml:space="preserve">Библейские сюжеты и образы – основа живописной композиции. </w:t>
            </w:r>
            <w:r w:rsidRPr="00F770C2">
              <w:rPr>
                <w:rFonts w:ascii="Times New Roman" w:hAnsi="Times New Roman" w:cs="Times New Roman"/>
                <w:sz w:val="20"/>
                <w:szCs w:val="20"/>
              </w:rPr>
              <w:t>Скульптура Романского стиля и готики, её теснейшая связь с архитектурой. Искусство витража.</w:t>
            </w:r>
          </w:p>
        </w:tc>
        <w:tc>
          <w:tcPr>
            <w:tcW w:w="2605" w:type="dxa"/>
          </w:tcPr>
          <w:p w:rsidR="002828FE" w:rsidRPr="00D429DC" w:rsidRDefault="00911F54" w:rsidP="00911F54">
            <w:pPr>
              <w:rPr>
                <w:rFonts w:ascii="Times New Roman" w:hAnsi="Times New Roman"/>
                <w:sz w:val="20"/>
                <w:szCs w:val="20"/>
              </w:rPr>
            </w:pPr>
            <w:r>
              <w:rPr>
                <w:rFonts w:ascii="Times New Roman" w:hAnsi="Times New Roman"/>
                <w:sz w:val="20"/>
                <w:szCs w:val="20"/>
              </w:rPr>
              <w:t>Уметь рассматривать</w:t>
            </w:r>
            <w:r w:rsidR="002828FE" w:rsidRPr="00D429DC">
              <w:rPr>
                <w:rFonts w:ascii="Times New Roman" w:hAnsi="Times New Roman"/>
                <w:sz w:val="20"/>
                <w:szCs w:val="20"/>
              </w:rPr>
              <w:t xml:space="preserve"> скульптуры романского </w:t>
            </w:r>
            <w:r>
              <w:rPr>
                <w:rFonts w:ascii="Times New Roman" w:hAnsi="Times New Roman"/>
                <w:sz w:val="20"/>
                <w:szCs w:val="20"/>
              </w:rPr>
              <w:t xml:space="preserve">и готического стилей. Знать об </w:t>
            </w:r>
            <w:r w:rsidR="002828FE" w:rsidRPr="00D429DC">
              <w:rPr>
                <w:rFonts w:ascii="Times New Roman" w:hAnsi="Times New Roman"/>
                <w:sz w:val="20"/>
                <w:szCs w:val="20"/>
              </w:rPr>
              <w:t>искусство витра</w:t>
            </w:r>
            <w:r w:rsidR="00F770C2">
              <w:rPr>
                <w:rFonts w:ascii="Times New Roman" w:hAnsi="Times New Roman"/>
                <w:sz w:val="20"/>
                <w:szCs w:val="20"/>
              </w:rPr>
              <w:t>ж</w:t>
            </w:r>
            <w:r w:rsidR="002828FE" w:rsidRPr="00D429DC">
              <w:rPr>
                <w:rFonts w:ascii="Times New Roman" w:hAnsi="Times New Roman"/>
                <w:sz w:val="20"/>
                <w:szCs w:val="20"/>
              </w:rPr>
              <w:t>а.</w:t>
            </w:r>
          </w:p>
        </w:tc>
        <w:tc>
          <w:tcPr>
            <w:tcW w:w="1843" w:type="dxa"/>
          </w:tcPr>
          <w:p w:rsidR="002828FE" w:rsidRDefault="001B2B0A" w:rsidP="00F20BAE">
            <w:pPr>
              <w:rPr>
                <w:rFonts w:ascii="Times New Roman" w:hAnsi="Times New Roman"/>
                <w:sz w:val="20"/>
                <w:szCs w:val="20"/>
              </w:rPr>
            </w:pPr>
            <w:r>
              <w:rPr>
                <w:rFonts w:ascii="Times New Roman" w:hAnsi="Times New Roman"/>
                <w:sz w:val="20"/>
                <w:szCs w:val="20"/>
              </w:rPr>
              <w:t>Просмотр СД</w:t>
            </w:r>
          </w:p>
          <w:p w:rsidR="001B2B0A" w:rsidRPr="00D429DC" w:rsidRDefault="001B2B0A" w:rsidP="00F20BAE">
            <w:pPr>
              <w:rPr>
                <w:rFonts w:ascii="Times New Roman" w:hAnsi="Times New Roman"/>
                <w:sz w:val="20"/>
                <w:szCs w:val="20"/>
              </w:rPr>
            </w:pPr>
            <w:r>
              <w:rPr>
                <w:rFonts w:ascii="Times New Roman" w:hAnsi="Times New Roman"/>
                <w:sz w:val="20"/>
                <w:szCs w:val="20"/>
              </w:rPr>
              <w:t>Записи</w:t>
            </w:r>
          </w:p>
        </w:tc>
        <w:tc>
          <w:tcPr>
            <w:tcW w:w="1700" w:type="dxa"/>
          </w:tcPr>
          <w:p w:rsidR="002828FE" w:rsidRDefault="00E27CDD" w:rsidP="00F20BAE">
            <w:pPr>
              <w:rPr>
                <w:rFonts w:ascii="Times New Roman" w:hAnsi="Times New Roman"/>
                <w:sz w:val="20"/>
                <w:szCs w:val="20"/>
              </w:rPr>
            </w:pPr>
            <w:r>
              <w:rPr>
                <w:rFonts w:ascii="Times New Roman" w:hAnsi="Times New Roman"/>
                <w:sz w:val="20"/>
                <w:szCs w:val="20"/>
              </w:rPr>
              <w:t>Глава 14</w:t>
            </w:r>
          </w:p>
          <w:p w:rsidR="00E27CDD" w:rsidRPr="00D429DC" w:rsidRDefault="00E27CDD" w:rsidP="00F20BAE">
            <w:pPr>
              <w:rPr>
                <w:rFonts w:ascii="Times New Roman" w:hAnsi="Times New Roman"/>
                <w:sz w:val="20"/>
                <w:szCs w:val="20"/>
              </w:rPr>
            </w:pPr>
            <w:r>
              <w:rPr>
                <w:rFonts w:ascii="Times New Roman" w:hAnsi="Times New Roman"/>
                <w:sz w:val="20"/>
                <w:szCs w:val="20"/>
              </w:rPr>
              <w:t>С. 141-149</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20</w:t>
            </w:r>
          </w:p>
        </w:tc>
        <w:tc>
          <w:tcPr>
            <w:tcW w:w="1157" w:type="dxa"/>
            <w:gridSpan w:val="2"/>
          </w:tcPr>
          <w:p w:rsidR="002828FE" w:rsidRPr="00D429DC" w:rsidRDefault="002828FE" w:rsidP="00F20BAE">
            <w:pPr>
              <w:rPr>
                <w:rFonts w:ascii="Times New Roman" w:hAnsi="Times New Roman"/>
                <w:sz w:val="20"/>
                <w:szCs w:val="20"/>
              </w:rPr>
            </w:pPr>
          </w:p>
        </w:tc>
        <w:tc>
          <w:tcPr>
            <w:tcW w:w="3582" w:type="dxa"/>
            <w:tcBorders>
              <w:right w:val="single" w:sz="4" w:space="0" w:color="auto"/>
            </w:tcBorders>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Театральное искусство и музыка средних веков.</w:t>
            </w:r>
          </w:p>
        </w:tc>
        <w:tc>
          <w:tcPr>
            <w:tcW w:w="872" w:type="dxa"/>
            <w:tcBorders>
              <w:lef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right w:val="single" w:sz="4" w:space="0" w:color="auto"/>
            </w:tcBorders>
          </w:tcPr>
          <w:p w:rsidR="002828FE" w:rsidRPr="00F770C2" w:rsidRDefault="00F770C2" w:rsidP="00F770C2">
            <w:pPr>
              <w:rPr>
                <w:rFonts w:ascii="Times New Roman" w:hAnsi="Times New Roman" w:cs="Times New Roman"/>
                <w:sz w:val="20"/>
                <w:szCs w:val="20"/>
              </w:rPr>
            </w:pPr>
            <w:r w:rsidRPr="00F770C2">
              <w:rPr>
                <w:rFonts w:ascii="Times New Roman" w:hAnsi="Times New Roman" w:cs="Times New Roman"/>
                <w:sz w:val="20"/>
                <w:szCs w:val="20"/>
              </w:rPr>
              <w:t xml:space="preserve">Понятие о литургической драме и средневековом фарсе. </w:t>
            </w:r>
            <w:r>
              <w:rPr>
                <w:rFonts w:ascii="Times New Roman" w:hAnsi="Times New Roman" w:cs="Times New Roman"/>
                <w:sz w:val="20"/>
                <w:szCs w:val="20"/>
              </w:rPr>
              <w:t>Музыкально-песенное творчество трубадуров и миннезингеров.</w:t>
            </w:r>
          </w:p>
        </w:tc>
        <w:tc>
          <w:tcPr>
            <w:tcW w:w="2605" w:type="dxa"/>
            <w:tcBorders>
              <w:left w:val="single" w:sz="4" w:space="0" w:color="auto"/>
              <w:right w:val="single" w:sz="4" w:space="0" w:color="auto"/>
            </w:tcBorders>
          </w:tcPr>
          <w:p w:rsidR="00FF606B" w:rsidRPr="00D429DC" w:rsidRDefault="00911F54" w:rsidP="00911F54">
            <w:pPr>
              <w:rPr>
                <w:rFonts w:ascii="Times New Roman" w:hAnsi="Times New Roman"/>
                <w:sz w:val="20"/>
                <w:szCs w:val="20"/>
              </w:rPr>
            </w:pPr>
            <w:r>
              <w:rPr>
                <w:rFonts w:ascii="Times New Roman" w:hAnsi="Times New Roman"/>
                <w:sz w:val="20"/>
                <w:szCs w:val="20"/>
              </w:rPr>
              <w:t xml:space="preserve">Знать и рассказывать </w:t>
            </w:r>
            <w:r w:rsidR="002828FE" w:rsidRPr="00D429DC">
              <w:rPr>
                <w:rFonts w:ascii="Times New Roman" w:hAnsi="Times New Roman"/>
                <w:sz w:val="20"/>
                <w:szCs w:val="20"/>
              </w:rPr>
              <w:t>о достижениях музыкальной культуры</w:t>
            </w:r>
            <w:r>
              <w:rPr>
                <w:rFonts w:ascii="Times New Roman" w:hAnsi="Times New Roman"/>
                <w:sz w:val="20"/>
                <w:szCs w:val="20"/>
              </w:rPr>
              <w:t>, музыкально-песенном</w:t>
            </w:r>
            <w:r w:rsidR="002828FE" w:rsidRPr="00D429DC">
              <w:rPr>
                <w:rFonts w:ascii="Times New Roman" w:hAnsi="Times New Roman"/>
                <w:sz w:val="20"/>
                <w:szCs w:val="20"/>
              </w:rPr>
              <w:t xml:space="preserve"> тв</w:t>
            </w:r>
            <w:r w:rsidR="00F770C2">
              <w:rPr>
                <w:rFonts w:ascii="Times New Roman" w:hAnsi="Times New Roman"/>
                <w:sz w:val="20"/>
                <w:szCs w:val="20"/>
              </w:rPr>
              <w:t>орчеств</w:t>
            </w:r>
            <w:r>
              <w:rPr>
                <w:rFonts w:ascii="Times New Roman" w:hAnsi="Times New Roman"/>
                <w:sz w:val="20"/>
                <w:szCs w:val="20"/>
              </w:rPr>
              <w:t>е</w:t>
            </w:r>
            <w:r w:rsidR="00F770C2">
              <w:rPr>
                <w:rFonts w:ascii="Times New Roman" w:hAnsi="Times New Roman"/>
                <w:sz w:val="20"/>
                <w:szCs w:val="20"/>
              </w:rPr>
              <w:t xml:space="preserve"> трубадуров и миннезингеро</w:t>
            </w:r>
            <w:r w:rsidR="002828FE" w:rsidRPr="00D429DC">
              <w:rPr>
                <w:rFonts w:ascii="Times New Roman" w:hAnsi="Times New Roman"/>
                <w:sz w:val="20"/>
                <w:szCs w:val="20"/>
              </w:rPr>
              <w:t>в.</w:t>
            </w:r>
          </w:p>
        </w:tc>
        <w:tc>
          <w:tcPr>
            <w:tcW w:w="1843" w:type="dxa"/>
            <w:tcBorders>
              <w:lef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2828FE" w:rsidP="00F20BAE">
            <w:pPr>
              <w:rPr>
                <w:rFonts w:ascii="Times New Roman" w:hAnsi="Times New Roman"/>
                <w:sz w:val="20"/>
                <w:szCs w:val="20"/>
              </w:rPr>
            </w:pPr>
          </w:p>
        </w:tc>
        <w:tc>
          <w:tcPr>
            <w:tcW w:w="1700" w:type="dxa"/>
          </w:tcPr>
          <w:p w:rsidR="00E27CDD" w:rsidRDefault="00E27CDD" w:rsidP="00F20BAE">
            <w:pPr>
              <w:rPr>
                <w:rFonts w:ascii="Times New Roman" w:hAnsi="Times New Roman"/>
                <w:sz w:val="20"/>
                <w:szCs w:val="20"/>
              </w:rPr>
            </w:pPr>
            <w:r>
              <w:rPr>
                <w:rFonts w:ascii="Times New Roman" w:hAnsi="Times New Roman"/>
                <w:sz w:val="20"/>
                <w:szCs w:val="20"/>
              </w:rPr>
              <w:t>Глава 15</w:t>
            </w:r>
          </w:p>
          <w:p w:rsidR="00E27CDD" w:rsidRDefault="00E27CDD" w:rsidP="00F20BAE">
            <w:pPr>
              <w:rPr>
                <w:rFonts w:ascii="Times New Roman" w:hAnsi="Times New Roman"/>
                <w:sz w:val="20"/>
                <w:szCs w:val="20"/>
              </w:rPr>
            </w:pPr>
            <w:r>
              <w:rPr>
                <w:rFonts w:ascii="Times New Roman" w:hAnsi="Times New Roman"/>
                <w:sz w:val="20"/>
                <w:szCs w:val="20"/>
              </w:rPr>
              <w:t>С. 149-159</w:t>
            </w:r>
          </w:p>
          <w:p w:rsidR="002828FE" w:rsidRPr="00D429DC" w:rsidRDefault="002828FE" w:rsidP="00F20BAE">
            <w:pPr>
              <w:rPr>
                <w:rFonts w:ascii="Times New Roman" w:hAnsi="Times New Roman"/>
                <w:sz w:val="20"/>
                <w:szCs w:val="20"/>
              </w:rPr>
            </w:pPr>
          </w:p>
        </w:tc>
      </w:tr>
      <w:tr w:rsidR="002828FE" w:rsidRPr="007B1879" w:rsidTr="001B2B0A">
        <w:trPr>
          <w:trHeight w:val="199"/>
        </w:trPr>
        <w:tc>
          <w:tcPr>
            <w:tcW w:w="5412" w:type="dxa"/>
            <w:gridSpan w:val="4"/>
            <w:tcBorders>
              <w:right w:val="single" w:sz="4" w:space="0" w:color="auto"/>
            </w:tcBorders>
          </w:tcPr>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Тема 4. СРЕДНЕВЕКОВАЯ КУЛЬТУРА</w:t>
            </w:r>
          </w:p>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 ВОСТОКА </w:t>
            </w:r>
          </w:p>
        </w:tc>
        <w:tc>
          <w:tcPr>
            <w:tcW w:w="872" w:type="dxa"/>
            <w:tcBorders>
              <w:right w:val="single" w:sz="4" w:space="0" w:color="auto"/>
            </w:tcBorders>
          </w:tcPr>
          <w:p w:rsidR="002828FE" w:rsidRPr="00D429DC" w:rsidRDefault="002828FE">
            <w:pPr>
              <w:rPr>
                <w:rFonts w:ascii="Times New Roman" w:hAnsi="Times New Roman"/>
                <w:b/>
                <w:sz w:val="20"/>
                <w:szCs w:val="20"/>
              </w:rPr>
            </w:pPr>
          </w:p>
          <w:p w:rsidR="002828FE" w:rsidRPr="00D429DC" w:rsidRDefault="00FB2A79" w:rsidP="00D429DC">
            <w:pPr>
              <w:rPr>
                <w:rFonts w:ascii="Times New Roman" w:hAnsi="Times New Roman"/>
                <w:b/>
                <w:sz w:val="20"/>
                <w:szCs w:val="20"/>
              </w:rPr>
            </w:pPr>
            <w:r>
              <w:rPr>
                <w:rFonts w:ascii="Times New Roman" w:hAnsi="Times New Roman"/>
                <w:b/>
                <w:sz w:val="20"/>
                <w:szCs w:val="20"/>
              </w:rPr>
              <w:t xml:space="preserve">     </w:t>
            </w:r>
            <w:r w:rsidR="00F66FAD">
              <w:rPr>
                <w:rFonts w:ascii="Times New Roman" w:hAnsi="Times New Roman"/>
                <w:b/>
                <w:sz w:val="20"/>
                <w:szCs w:val="20"/>
              </w:rPr>
              <w:t>4</w:t>
            </w:r>
          </w:p>
        </w:tc>
        <w:tc>
          <w:tcPr>
            <w:tcW w:w="3340" w:type="dxa"/>
            <w:tcBorders>
              <w:right w:val="single" w:sz="4" w:space="0" w:color="auto"/>
            </w:tcBorders>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tcPr>
          <w:p w:rsidR="002828FE" w:rsidRPr="00D429DC" w:rsidRDefault="002828FE" w:rsidP="00F20BAE">
            <w:pPr>
              <w:jc w:val="center"/>
              <w:rPr>
                <w:rFonts w:ascii="Times New Roman" w:hAnsi="Times New Roman"/>
                <w:b/>
                <w:sz w:val="20"/>
                <w:szCs w:val="20"/>
              </w:rPr>
            </w:pPr>
          </w:p>
        </w:tc>
        <w:tc>
          <w:tcPr>
            <w:tcW w:w="1843" w:type="dxa"/>
            <w:tcBorders>
              <w:left w:val="single" w:sz="4" w:space="0" w:color="auto"/>
              <w:right w:val="single" w:sz="4" w:space="0" w:color="auto"/>
            </w:tcBorders>
          </w:tcPr>
          <w:p w:rsidR="002828FE" w:rsidRPr="00D429DC" w:rsidRDefault="002828FE" w:rsidP="00F20BAE">
            <w:pPr>
              <w:jc w:val="center"/>
              <w:rPr>
                <w:rFonts w:ascii="Times New Roman" w:hAnsi="Times New Roman"/>
                <w:b/>
                <w:sz w:val="20"/>
                <w:szCs w:val="20"/>
              </w:rPr>
            </w:pPr>
          </w:p>
        </w:tc>
        <w:tc>
          <w:tcPr>
            <w:tcW w:w="1700" w:type="dxa"/>
            <w:tcBorders>
              <w:left w:val="single" w:sz="4" w:space="0" w:color="auto"/>
            </w:tcBorders>
          </w:tcPr>
          <w:p w:rsidR="002828FE" w:rsidRPr="00D429DC" w:rsidRDefault="002828FE" w:rsidP="00A919FE">
            <w:pPr>
              <w:rPr>
                <w:rFonts w:ascii="Times New Roman" w:hAnsi="Times New Roman"/>
                <w:b/>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21</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Индия – «страна чудес».</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shd w:val="clear" w:color="auto" w:fill="auto"/>
          </w:tcPr>
          <w:p w:rsidR="002828FE" w:rsidRPr="003F1636" w:rsidRDefault="003F1636" w:rsidP="003F1636">
            <w:pPr>
              <w:rPr>
                <w:rFonts w:ascii="Times New Roman" w:hAnsi="Times New Roman" w:cs="Times New Roman"/>
                <w:sz w:val="20"/>
                <w:szCs w:val="20"/>
              </w:rPr>
            </w:pPr>
            <w:r w:rsidRPr="003F1636">
              <w:rPr>
                <w:rFonts w:ascii="Times New Roman" w:hAnsi="Times New Roman" w:cs="Times New Roman"/>
                <w:sz w:val="20"/>
                <w:szCs w:val="20"/>
              </w:rPr>
              <w:t xml:space="preserve">Самобытность и неповторимость художественной культуры Индии. Шедевры индийского зодчества. Ступа в </w:t>
            </w:r>
            <w:proofErr w:type="spellStart"/>
            <w:r w:rsidRPr="003F1636">
              <w:rPr>
                <w:rFonts w:ascii="Times New Roman" w:hAnsi="Times New Roman" w:cs="Times New Roman"/>
                <w:sz w:val="20"/>
                <w:szCs w:val="20"/>
              </w:rPr>
              <w:t>Санчи</w:t>
            </w:r>
            <w:proofErr w:type="spellEnd"/>
            <w:r w:rsidRPr="003F1636">
              <w:rPr>
                <w:rFonts w:ascii="Times New Roman" w:hAnsi="Times New Roman" w:cs="Times New Roman"/>
                <w:sz w:val="20"/>
                <w:szCs w:val="20"/>
              </w:rPr>
              <w:t xml:space="preserve">, её значение и особенности </w:t>
            </w:r>
            <w:r>
              <w:rPr>
                <w:rFonts w:ascii="Times New Roman" w:hAnsi="Times New Roman" w:cs="Times New Roman"/>
                <w:sz w:val="20"/>
                <w:szCs w:val="20"/>
              </w:rPr>
              <w:t xml:space="preserve">внешнего облика. Пещерные храмы. </w:t>
            </w:r>
            <w:r w:rsidRPr="003F1636">
              <w:rPr>
                <w:rFonts w:ascii="Times New Roman" w:hAnsi="Times New Roman" w:cs="Times New Roman"/>
                <w:sz w:val="20"/>
                <w:szCs w:val="20"/>
              </w:rPr>
              <w:t xml:space="preserve">Искусство живописи. </w:t>
            </w:r>
            <w:r>
              <w:rPr>
                <w:rFonts w:ascii="Times New Roman" w:hAnsi="Times New Roman" w:cs="Times New Roman"/>
                <w:sz w:val="20"/>
                <w:szCs w:val="20"/>
              </w:rPr>
              <w:t>«Махабхарата» и «Рамаяна».</w:t>
            </w:r>
            <w:r w:rsidR="0002245F">
              <w:rPr>
                <w:rFonts w:ascii="Times New Roman" w:hAnsi="Times New Roman" w:cs="Times New Roman"/>
                <w:sz w:val="20"/>
                <w:szCs w:val="20"/>
              </w:rPr>
              <w:t xml:space="preserve"> </w:t>
            </w:r>
            <w:r w:rsidRPr="003F1636">
              <w:rPr>
                <w:rFonts w:ascii="Times New Roman" w:hAnsi="Times New Roman" w:cs="Times New Roman"/>
                <w:sz w:val="20"/>
                <w:szCs w:val="20"/>
              </w:rPr>
              <w:t>Музыкальное и театральное искусство Индии.</w:t>
            </w:r>
          </w:p>
        </w:tc>
        <w:tc>
          <w:tcPr>
            <w:tcW w:w="2605" w:type="dxa"/>
            <w:tcBorders>
              <w:left w:val="single" w:sz="4" w:space="0" w:color="auto"/>
              <w:right w:val="single" w:sz="4" w:space="0" w:color="auto"/>
            </w:tcBorders>
          </w:tcPr>
          <w:p w:rsidR="002828FE" w:rsidRPr="00D429DC" w:rsidRDefault="00FF606B" w:rsidP="00FF606B">
            <w:pPr>
              <w:rPr>
                <w:rFonts w:ascii="Times New Roman" w:hAnsi="Times New Roman"/>
                <w:sz w:val="20"/>
                <w:szCs w:val="20"/>
              </w:rPr>
            </w:pPr>
            <w:r>
              <w:rPr>
                <w:rFonts w:ascii="Times New Roman" w:hAnsi="Times New Roman"/>
                <w:sz w:val="20"/>
                <w:szCs w:val="20"/>
              </w:rPr>
              <w:t xml:space="preserve">Рассматривать </w:t>
            </w:r>
            <w:r w:rsidR="002828FE" w:rsidRPr="00D429DC">
              <w:rPr>
                <w:rFonts w:ascii="Times New Roman" w:hAnsi="Times New Roman"/>
                <w:sz w:val="20"/>
                <w:szCs w:val="20"/>
              </w:rPr>
              <w:t xml:space="preserve">шедевры индийского зодчества; искусство живописи; музыкальное и театральное искусство Индии; искусство индийского танца. </w:t>
            </w:r>
            <w:r>
              <w:rPr>
                <w:rFonts w:ascii="Times New Roman" w:hAnsi="Times New Roman"/>
                <w:sz w:val="20"/>
                <w:szCs w:val="20"/>
              </w:rPr>
              <w:t>Делать сравнительный анализ и выводы.</w:t>
            </w:r>
          </w:p>
        </w:tc>
        <w:tc>
          <w:tcPr>
            <w:tcW w:w="1843" w:type="dxa"/>
            <w:tcBorders>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DC2FAC" w:rsidRDefault="00DC2FAC" w:rsidP="00F20BAE">
            <w:pPr>
              <w:rPr>
                <w:rFonts w:ascii="Times New Roman" w:hAnsi="Times New Roman"/>
                <w:sz w:val="20"/>
                <w:szCs w:val="20"/>
              </w:rPr>
            </w:pPr>
            <w:r>
              <w:rPr>
                <w:rFonts w:ascii="Times New Roman" w:hAnsi="Times New Roman"/>
                <w:sz w:val="20"/>
                <w:szCs w:val="20"/>
              </w:rPr>
              <w:t>Раздел 4</w:t>
            </w:r>
          </w:p>
          <w:p w:rsidR="00D04B5E" w:rsidRDefault="00D04B5E" w:rsidP="00F20BAE">
            <w:pPr>
              <w:rPr>
                <w:rFonts w:ascii="Times New Roman" w:hAnsi="Times New Roman"/>
                <w:sz w:val="20"/>
                <w:szCs w:val="20"/>
              </w:rPr>
            </w:pPr>
            <w:r>
              <w:rPr>
                <w:rFonts w:ascii="Times New Roman" w:hAnsi="Times New Roman"/>
                <w:sz w:val="20"/>
                <w:szCs w:val="20"/>
              </w:rPr>
              <w:t xml:space="preserve">Глава 20 </w:t>
            </w:r>
          </w:p>
          <w:p w:rsidR="00D04B5E" w:rsidRDefault="00D04B5E" w:rsidP="00F20BAE">
            <w:pPr>
              <w:rPr>
                <w:rFonts w:ascii="Times New Roman" w:hAnsi="Times New Roman"/>
                <w:sz w:val="20"/>
                <w:szCs w:val="20"/>
              </w:rPr>
            </w:pPr>
            <w:r>
              <w:rPr>
                <w:rFonts w:ascii="Times New Roman" w:hAnsi="Times New Roman"/>
                <w:sz w:val="20"/>
                <w:szCs w:val="20"/>
              </w:rPr>
              <w:t xml:space="preserve">С. 212-226 </w:t>
            </w:r>
          </w:p>
          <w:p w:rsidR="00D04B5E" w:rsidRDefault="00D04B5E" w:rsidP="00F20BAE">
            <w:pPr>
              <w:rPr>
                <w:rFonts w:ascii="Times New Roman" w:hAnsi="Times New Roman"/>
                <w:sz w:val="20"/>
                <w:szCs w:val="20"/>
              </w:rPr>
            </w:pPr>
          </w:p>
          <w:p w:rsidR="002828FE" w:rsidRPr="00D429DC" w:rsidRDefault="00D04B5E" w:rsidP="00F20BAE">
            <w:pPr>
              <w:rPr>
                <w:rFonts w:ascii="Times New Roman" w:hAnsi="Times New Roman"/>
                <w:sz w:val="20"/>
                <w:szCs w:val="20"/>
              </w:rPr>
            </w:pPr>
            <w:r>
              <w:rPr>
                <w:rFonts w:ascii="Times New Roman" w:hAnsi="Times New Roman"/>
                <w:sz w:val="20"/>
                <w:szCs w:val="20"/>
              </w:rPr>
              <w:t>Д</w:t>
            </w:r>
            <w:r w:rsidR="002828FE" w:rsidRPr="00D429DC">
              <w:rPr>
                <w:rFonts w:ascii="Times New Roman" w:hAnsi="Times New Roman"/>
                <w:sz w:val="20"/>
                <w:szCs w:val="20"/>
              </w:rPr>
              <w:t>оклад на тему «Искусство индийского танца».</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22</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Китая.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02245F" w:rsidRDefault="0002245F" w:rsidP="00F20BAE">
            <w:pPr>
              <w:rPr>
                <w:rFonts w:ascii="Times New Roman" w:hAnsi="Times New Roman" w:cs="Times New Roman"/>
                <w:sz w:val="20"/>
                <w:szCs w:val="20"/>
              </w:rPr>
            </w:pPr>
            <w:r w:rsidRPr="0002245F">
              <w:rPr>
                <w:rFonts w:ascii="Times New Roman" w:hAnsi="Times New Roman" w:cs="Times New Roman"/>
                <w:sz w:val="20"/>
                <w:szCs w:val="20"/>
              </w:rPr>
              <w:t xml:space="preserve">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w:t>
            </w:r>
            <w:r w:rsidRPr="0002245F">
              <w:rPr>
                <w:rFonts w:ascii="Times New Roman" w:hAnsi="Times New Roman" w:cs="Times New Roman"/>
                <w:sz w:val="20"/>
                <w:szCs w:val="20"/>
              </w:rPr>
              <w:lastRenderedPageBreak/>
              <w:t>Пекине. Скульптура и живопись Китая. Пекинская музыкальная драма.</w:t>
            </w:r>
          </w:p>
        </w:tc>
        <w:tc>
          <w:tcPr>
            <w:tcW w:w="2605" w:type="dxa"/>
          </w:tcPr>
          <w:p w:rsidR="002828FE" w:rsidRPr="00D429DC" w:rsidRDefault="00FF606B" w:rsidP="00FF606B">
            <w:pPr>
              <w:rPr>
                <w:rFonts w:ascii="Times New Roman" w:hAnsi="Times New Roman"/>
                <w:sz w:val="20"/>
                <w:szCs w:val="20"/>
              </w:rPr>
            </w:pPr>
            <w:r>
              <w:rPr>
                <w:rFonts w:ascii="Times New Roman" w:hAnsi="Times New Roman"/>
                <w:sz w:val="20"/>
                <w:szCs w:val="20"/>
              </w:rPr>
              <w:lastRenderedPageBreak/>
              <w:t>Рассматривать</w:t>
            </w:r>
            <w:r w:rsidR="002828FE" w:rsidRPr="00D429DC">
              <w:rPr>
                <w:rFonts w:ascii="Times New Roman" w:hAnsi="Times New Roman"/>
                <w:sz w:val="20"/>
                <w:szCs w:val="20"/>
              </w:rPr>
              <w:t xml:space="preserve"> шедевры китайской архитектуры; скульптуры Кит</w:t>
            </w:r>
            <w:r>
              <w:rPr>
                <w:rFonts w:ascii="Times New Roman" w:hAnsi="Times New Roman"/>
                <w:sz w:val="20"/>
                <w:szCs w:val="20"/>
              </w:rPr>
              <w:t>ая; жанры китайской живописи. Делать сравнительный анализ и выводы.</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2828FE" w:rsidRDefault="00D04B5E" w:rsidP="00F20BAE">
            <w:pPr>
              <w:rPr>
                <w:rFonts w:ascii="Times New Roman" w:hAnsi="Times New Roman"/>
                <w:sz w:val="20"/>
                <w:szCs w:val="20"/>
              </w:rPr>
            </w:pPr>
            <w:r>
              <w:rPr>
                <w:rFonts w:ascii="Times New Roman" w:hAnsi="Times New Roman"/>
                <w:sz w:val="20"/>
                <w:szCs w:val="20"/>
              </w:rPr>
              <w:t>Глава 21</w:t>
            </w:r>
          </w:p>
          <w:p w:rsidR="00D04B5E" w:rsidRPr="00D429DC" w:rsidRDefault="00D04B5E" w:rsidP="00F20BAE">
            <w:pPr>
              <w:rPr>
                <w:rFonts w:ascii="Times New Roman" w:hAnsi="Times New Roman"/>
                <w:sz w:val="20"/>
                <w:szCs w:val="20"/>
              </w:rPr>
            </w:pPr>
            <w:r>
              <w:rPr>
                <w:rFonts w:ascii="Times New Roman" w:hAnsi="Times New Roman"/>
                <w:sz w:val="20"/>
                <w:szCs w:val="20"/>
              </w:rPr>
              <w:t>С. 226-238</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23</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Искусство страны восходящего солнца (Япония).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337286" w:rsidRDefault="00337286" w:rsidP="00F20BAE">
            <w:pPr>
              <w:rPr>
                <w:rFonts w:ascii="Times New Roman" w:hAnsi="Times New Roman" w:cs="Times New Roman"/>
                <w:sz w:val="20"/>
                <w:szCs w:val="20"/>
              </w:rPr>
            </w:pPr>
            <w:r w:rsidRPr="00337286">
              <w:rPr>
                <w:rFonts w:ascii="Times New Roman" w:hAnsi="Times New Roman" w:cs="Times New Roman"/>
                <w:sz w:val="20"/>
                <w:szCs w:val="20"/>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2605" w:type="dxa"/>
          </w:tcPr>
          <w:p w:rsidR="002828FE" w:rsidRPr="00D429DC" w:rsidRDefault="00FF606B" w:rsidP="00FF606B">
            <w:pPr>
              <w:rPr>
                <w:rFonts w:ascii="Times New Roman" w:hAnsi="Times New Roman"/>
                <w:sz w:val="20"/>
                <w:szCs w:val="20"/>
              </w:rPr>
            </w:pPr>
            <w:r>
              <w:rPr>
                <w:rFonts w:ascii="Times New Roman" w:hAnsi="Times New Roman"/>
                <w:sz w:val="20"/>
                <w:szCs w:val="20"/>
              </w:rPr>
              <w:t>Рассма</w:t>
            </w:r>
            <w:r w:rsidR="002828FE" w:rsidRPr="00D429DC">
              <w:rPr>
                <w:rFonts w:ascii="Times New Roman" w:hAnsi="Times New Roman"/>
                <w:sz w:val="20"/>
                <w:szCs w:val="20"/>
              </w:rPr>
              <w:t>тр</w:t>
            </w:r>
            <w:r>
              <w:rPr>
                <w:rFonts w:ascii="Times New Roman" w:hAnsi="Times New Roman"/>
                <w:sz w:val="20"/>
                <w:szCs w:val="20"/>
              </w:rPr>
              <w:t>ивать</w:t>
            </w:r>
            <w:r w:rsidR="002828FE" w:rsidRPr="00D429DC">
              <w:rPr>
                <w:rFonts w:ascii="Times New Roman" w:hAnsi="Times New Roman"/>
                <w:sz w:val="20"/>
                <w:szCs w:val="20"/>
              </w:rPr>
              <w:t xml:space="preserve"> шедевры японской архитектуры; садово-парковое искусство; </w:t>
            </w:r>
            <w:r>
              <w:rPr>
                <w:rFonts w:ascii="Times New Roman" w:hAnsi="Times New Roman"/>
                <w:sz w:val="20"/>
                <w:szCs w:val="20"/>
              </w:rPr>
              <w:t>скульптуры н</w:t>
            </w:r>
            <w:r w:rsidR="002828FE" w:rsidRPr="00D429DC">
              <w:rPr>
                <w:rFonts w:ascii="Times New Roman" w:hAnsi="Times New Roman"/>
                <w:sz w:val="20"/>
                <w:szCs w:val="20"/>
              </w:rPr>
              <w:t>эцкэ; театральное искусство.</w:t>
            </w:r>
            <w:r>
              <w:rPr>
                <w:rFonts w:ascii="Times New Roman" w:hAnsi="Times New Roman"/>
                <w:sz w:val="20"/>
                <w:szCs w:val="20"/>
              </w:rPr>
              <w:t xml:space="preserve"> Делать сравнительный анализ и выводы.</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1953AD" w:rsidRDefault="001953AD" w:rsidP="00FF606B">
            <w:pPr>
              <w:rPr>
                <w:rFonts w:ascii="Times New Roman" w:hAnsi="Times New Roman"/>
                <w:sz w:val="20"/>
                <w:szCs w:val="20"/>
              </w:rPr>
            </w:pPr>
          </w:p>
          <w:p w:rsidR="001953AD" w:rsidRDefault="001953AD" w:rsidP="001953AD">
            <w:pPr>
              <w:rPr>
                <w:rFonts w:ascii="Times New Roman" w:hAnsi="Times New Roman"/>
                <w:sz w:val="20"/>
                <w:szCs w:val="20"/>
              </w:rPr>
            </w:pPr>
            <w:r>
              <w:rPr>
                <w:rFonts w:ascii="Times New Roman" w:hAnsi="Times New Roman"/>
                <w:sz w:val="20"/>
                <w:szCs w:val="20"/>
              </w:rPr>
              <w:t>Глава 22</w:t>
            </w:r>
          </w:p>
          <w:p w:rsidR="001953AD" w:rsidRDefault="001953AD" w:rsidP="001953AD">
            <w:pPr>
              <w:rPr>
                <w:rFonts w:ascii="Times New Roman" w:hAnsi="Times New Roman"/>
                <w:sz w:val="20"/>
                <w:szCs w:val="20"/>
              </w:rPr>
            </w:pPr>
            <w:r>
              <w:rPr>
                <w:rFonts w:ascii="Times New Roman" w:hAnsi="Times New Roman"/>
                <w:sz w:val="20"/>
                <w:szCs w:val="20"/>
              </w:rPr>
              <w:t>С. 238-249</w:t>
            </w:r>
          </w:p>
          <w:p w:rsidR="001953AD" w:rsidRDefault="001953AD" w:rsidP="001953AD">
            <w:pPr>
              <w:rPr>
                <w:rFonts w:ascii="Times New Roman" w:hAnsi="Times New Roman"/>
                <w:sz w:val="20"/>
                <w:szCs w:val="20"/>
              </w:rPr>
            </w:pPr>
            <w:r>
              <w:rPr>
                <w:rFonts w:ascii="Times New Roman" w:hAnsi="Times New Roman"/>
                <w:sz w:val="20"/>
                <w:szCs w:val="20"/>
              </w:rPr>
              <w:t>Презентация Япония</w:t>
            </w:r>
          </w:p>
          <w:p w:rsidR="002828FE" w:rsidRPr="00D429DC" w:rsidRDefault="002828FE" w:rsidP="00FF606B">
            <w:pPr>
              <w:rPr>
                <w:rFonts w:ascii="Times New Roman" w:hAnsi="Times New Roman"/>
                <w:sz w:val="20"/>
                <w:szCs w:val="20"/>
              </w:rPr>
            </w:pPr>
          </w:p>
        </w:tc>
      </w:tr>
      <w:tr w:rsidR="002828FE" w:rsidRPr="007B1879" w:rsidTr="001B2B0A">
        <w:trPr>
          <w:trHeight w:val="2093"/>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24</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ислама.</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tcBorders>
          </w:tcPr>
          <w:p w:rsidR="002828FE" w:rsidRPr="00337286" w:rsidRDefault="00337286" w:rsidP="00337286">
            <w:pPr>
              <w:rPr>
                <w:rFonts w:ascii="Times New Roman" w:hAnsi="Times New Roman" w:cs="Times New Roman"/>
                <w:sz w:val="20"/>
                <w:szCs w:val="20"/>
              </w:rPr>
            </w:pPr>
            <w:r w:rsidRPr="00337286">
              <w:rPr>
                <w:rFonts w:ascii="Times New Roman" w:hAnsi="Times New Roman" w:cs="Times New Roman"/>
                <w:sz w:val="20"/>
                <w:szCs w:val="20"/>
              </w:rPr>
              <w:t xml:space="preserve">Исторические корни и значение искусства ислама. Шедевры архитектуры. </w:t>
            </w:r>
            <w:r>
              <w:rPr>
                <w:rFonts w:ascii="Times New Roman" w:hAnsi="Times New Roman" w:cs="Times New Roman"/>
                <w:sz w:val="20"/>
                <w:szCs w:val="20"/>
              </w:rPr>
              <w:t xml:space="preserve">Соборная мечеть в Кордове (Испания). </w:t>
            </w:r>
            <w:r w:rsidRPr="00337286">
              <w:rPr>
                <w:rFonts w:ascii="Times New Roman" w:hAnsi="Times New Roman" w:cs="Times New Roman"/>
                <w:sz w:val="20"/>
                <w:szCs w:val="20"/>
              </w:rPr>
              <w:t>Изобразительное искусство и литература Арабского Востока.</w:t>
            </w:r>
            <w:r>
              <w:rPr>
                <w:rFonts w:ascii="Times New Roman" w:hAnsi="Times New Roman" w:cs="Times New Roman"/>
                <w:sz w:val="20"/>
                <w:szCs w:val="20"/>
              </w:rPr>
              <w:t xml:space="preserve"> Поэзия Омара Хайяма.</w:t>
            </w:r>
          </w:p>
        </w:tc>
        <w:tc>
          <w:tcPr>
            <w:tcW w:w="2605" w:type="dxa"/>
            <w:tcBorders>
              <w:right w:val="single" w:sz="4" w:space="0" w:color="auto"/>
            </w:tcBorders>
          </w:tcPr>
          <w:p w:rsidR="00FF606B" w:rsidRPr="00D429DC" w:rsidRDefault="00FF606B" w:rsidP="00FF606B">
            <w:pPr>
              <w:rPr>
                <w:rFonts w:ascii="Times New Roman" w:hAnsi="Times New Roman"/>
                <w:sz w:val="20"/>
                <w:szCs w:val="20"/>
              </w:rPr>
            </w:pPr>
            <w:r>
              <w:rPr>
                <w:rFonts w:ascii="Times New Roman" w:hAnsi="Times New Roman"/>
                <w:sz w:val="20"/>
                <w:szCs w:val="20"/>
              </w:rPr>
              <w:t>Рассма</w:t>
            </w:r>
            <w:r w:rsidR="002828FE" w:rsidRPr="00D429DC">
              <w:rPr>
                <w:rFonts w:ascii="Times New Roman" w:hAnsi="Times New Roman"/>
                <w:sz w:val="20"/>
                <w:szCs w:val="20"/>
              </w:rPr>
              <w:t>тр</w:t>
            </w:r>
            <w:r>
              <w:rPr>
                <w:rFonts w:ascii="Times New Roman" w:hAnsi="Times New Roman"/>
                <w:sz w:val="20"/>
                <w:szCs w:val="20"/>
              </w:rPr>
              <w:t>ивать</w:t>
            </w:r>
            <w:r w:rsidR="002828FE" w:rsidRPr="00D429DC">
              <w:rPr>
                <w:rFonts w:ascii="Times New Roman" w:hAnsi="Times New Roman"/>
                <w:sz w:val="20"/>
                <w:szCs w:val="20"/>
              </w:rPr>
              <w:t xml:space="preserve"> шедевры исламской архитектуры; изо</w:t>
            </w:r>
            <w:r>
              <w:rPr>
                <w:rFonts w:ascii="Times New Roman" w:hAnsi="Times New Roman"/>
                <w:sz w:val="20"/>
                <w:szCs w:val="20"/>
              </w:rPr>
              <w:t xml:space="preserve">бразительное искусство ислама; </w:t>
            </w:r>
            <w:r w:rsidR="002828FE" w:rsidRPr="00D429DC">
              <w:rPr>
                <w:rFonts w:ascii="Times New Roman" w:hAnsi="Times New Roman"/>
                <w:sz w:val="20"/>
                <w:szCs w:val="20"/>
              </w:rPr>
              <w:t xml:space="preserve"> своеобразие музыкальной культуры ислама.</w:t>
            </w:r>
            <w:r>
              <w:rPr>
                <w:rFonts w:ascii="Times New Roman" w:hAnsi="Times New Roman"/>
                <w:sz w:val="20"/>
                <w:szCs w:val="20"/>
              </w:rPr>
              <w:t xml:space="preserve"> Делать сравнительный анализ и выводы.</w:t>
            </w:r>
          </w:p>
        </w:tc>
        <w:tc>
          <w:tcPr>
            <w:tcW w:w="1843" w:type="dxa"/>
            <w:tcBorders>
              <w:left w:val="single" w:sz="4" w:space="0" w:color="auto"/>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1953AD" w:rsidRDefault="001953AD" w:rsidP="00F20BAE">
            <w:pPr>
              <w:rPr>
                <w:rFonts w:ascii="Times New Roman" w:hAnsi="Times New Roman"/>
                <w:sz w:val="20"/>
                <w:szCs w:val="20"/>
              </w:rPr>
            </w:pPr>
          </w:p>
          <w:p w:rsidR="001953AD" w:rsidRDefault="001953AD" w:rsidP="00F20BAE">
            <w:pPr>
              <w:rPr>
                <w:rFonts w:ascii="Times New Roman" w:hAnsi="Times New Roman"/>
                <w:sz w:val="20"/>
                <w:szCs w:val="20"/>
              </w:rPr>
            </w:pPr>
            <w:r>
              <w:rPr>
                <w:rFonts w:ascii="Times New Roman" w:hAnsi="Times New Roman"/>
                <w:sz w:val="20"/>
                <w:szCs w:val="20"/>
              </w:rPr>
              <w:t>Глава 23</w:t>
            </w:r>
          </w:p>
          <w:p w:rsidR="001953AD" w:rsidRDefault="001953AD" w:rsidP="00F20BAE">
            <w:pPr>
              <w:rPr>
                <w:rFonts w:ascii="Times New Roman" w:hAnsi="Times New Roman"/>
                <w:sz w:val="20"/>
                <w:szCs w:val="20"/>
              </w:rPr>
            </w:pPr>
            <w:r>
              <w:rPr>
                <w:rFonts w:ascii="Times New Roman" w:hAnsi="Times New Roman"/>
                <w:sz w:val="20"/>
                <w:szCs w:val="20"/>
              </w:rPr>
              <w:t>С. 249-261</w:t>
            </w:r>
          </w:p>
          <w:p w:rsidR="001953AD" w:rsidRDefault="001953AD" w:rsidP="00F20BAE">
            <w:pPr>
              <w:rPr>
                <w:rFonts w:ascii="Times New Roman" w:hAnsi="Times New Roman"/>
                <w:sz w:val="20"/>
                <w:szCs w:val="20"/>
              </w:rPr>
            </w:pPr>
            <w:r>
              <w:rPr>
                <w:rFonts w:ascii="Times New Roman" w:hAnsi="Times New Roman"/>
                <w:sz w:val="20"/>
                <w:szCs w:val="20"/>
              </w:rPr>
              <w:t>Вопросы с.261</w:t>
            </w:r>
          </w:p>
          <w:p w:rsidR="002828FE" w:rsidRPr="00D429DC" w:rsidRDefault="002828FE" w:rsidP="00DC2FAC">
            <w:pPr>
              <w:rPr>
                <w:rFonts w:ascii="Times New Roman" w:hAnsi="Times New Roman"/>
                <w:sz w:val="20"/>
                <w:szCs w:val="20"/>
              </w:rPr>
            </w:pPr>
          </w:p>
        </w:tc>
      </w:tr>
      <w:tr w:rsidR="002828FE" w:rsidRPr="007B1879" w:rsidTr="001B2B0A">
        <w:trPr>
          <w:trHeight w:val="353"/>
        </w:trPr>
        <w:tc>
          <w:tcPr>
            <w:tcW w:w="5412" w:type="dxa"/>
            <w:gridSpan w:val="4"/>
            <w:tcBorders>
              <w:right w:val="single" w:sz="4" w:space="0" w:color="auto"/>
            </w:tcBorders>
            <w:shd w:val="clear" w:color="auto" w:fill="auto"/>
          </w:tcPr>
          <w:p w:rsidR="002828FE" w:rsidRPr="00D429DC" w:rsidRDefault="002828FE" w:rsidP="008F03A6">
            <w:pPr>
              <w:rPr>
                <w:rFonts w:ascii="Times New Roman" w:hAnsi="Times New Roman"/>
                <w:b/>
                <w:sz w:val="20"/>
                <w:szCs w:val="20"/>
              </w:rPr>
            </w:pPr>
            <w:r w:rsidRPr="00D429DC">
              <w:rPr>
                <w:rFonts w:ascii="Times New Roman" w:hAnsi="Times New Roman"/>
                <w:b/>
                <w:sz w:val="20"/>
                <w:szCs w:val="20"/>
              </w:rPr>
              <w:t xml:space="preserve">Тема 5. ХУДОЖЕСТВЕННАЯ КУЛЬТУРА </w:t>
            </w:r>
          </w:p>
          <w:p w:rsidR="002828FE" w:rsidRPr="00D429DC" w:rsidRDefault="002828FE" w:rsidP="008F03A6">
            <w:pPr>
              <w:rPr>
                <w:rFonts w:ascii="Times New Roman" w:hAnsi="Times New Roman"/>
                <w:b/>
                <w:sz w:val="20"/>
                <w:szCs w:val="20"/>
              </w:rPr>
            </w:pPr>
            <w:r w:rsidRPr="00D429DC">
              <w:rPr>
                <w:rFonts w:ascii="Times New Roman" w:hAnsi="Times New Roman"/>
                <w:b/>
                <w:sz w:val="20"/>
                <w:szCs w:val="20"/>
              </w:rPr>
              <w:t xml:space="preserve">ВОЗРОЖДЕНИЯ </w:t>
            </w:r>
          </w:p>
        </w:tc>
        <w:tc>
          <w:tcPr>
            <w:tcW w:w="872" w:type="dxa"/>
            <w:tcBorders>
              <w:right w:val="single" w:sz="4" w:space="0" w:color="auto"/>
            </w:tcBorders>
            <w:shd w:val="clear" w:color="auto" w:fill="auto"/>
          </w:tcPr>
          <w:p w:rsidR="002828FE" w:rsidRPr="00D429DC" w:rsidRDefault="00F66FAD">
            <w:pPr>
              <w:rPr>
                <w:rFonts w:ascii="Times New Roman" w:hAnsi="Times New Roman"/>
                <w:b/>
                <w:sz w:val="20"/>
                <w:szCs w:val="20"/>
              </w:rPr>
            </w:pPr>
            <w:r>
              <w:rPr>
                <w:rFonts w:ascii="Times New Roman" w:hAnsi="Times New Roman"/>
                <w:b/>
                <w:sz w:val="20"/>
                <w:szCs w:val="20"/>
              </w:rPr>
              <w:t>9+1=10</w:t>
            </w:r>
          </w:p>
          <w:p w:rsidR="002828FE" w:rsidRPr="00D429DC" w:rsidRDefault="002828FE" w:rsidP="00D429DC">
            <w:pPr>
              <w:rPr>
                <w:rFonts w:ascii="Times New Roman" w:hAnsi="Times New Roman"/>
                <w:b/>
                <w:sz w:val="20"/>
                <w:szCs w:val="20"/>
              </w:rPr>
            </w:pPr>
          </w:p>
        </w:tc>
        <w:tc>
          <w:tcPr>
            <w:tcW w:w="3340" w:type="dxa"/>
            <w:tcBorders>
              <w:right w:val="single" w:sz="4" w:space="0" w:color="auto"/>
            </w:tcBorders>
            <w:shd w:val="clear" w:color="auto" w:fill="auto"/>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shd w:val="clear" w:color="auto" w:fill="auto"/>
          </w:tcPr>
          <w:p w:rsidR="002828FE" w:rsidRPr="00D429DC" w:rsidRDefault="002828FE" w:rsidP="00F20BAE">
            <w:pPr>
              <w:jc w:val="center"/>
              <w:rPr>
                <w:rFonts w:ascii="Times New Roman" w:hAnsi="Times New Roman"/>
                <w:b/>
                <w:sz w:val="20"/>
                <w:szCs w:val="20"/>
              </w:rPr>
            </w:pPr>
          </w:p>
        </w:tc>
        <w:tc>
          <w:tcPr>
            <w:tcW w:w="1843" w:type="dxa"/>
            <w:tcBorders>
              <w:left w:val="single" w:sz="4" w:space="0" w:color="auto"/>
              <w:right w:val="single" w:sz="4" w:space="0" w:color="auto"/>
            </w:tcBorders>
            <w:shd w:val="clear" w:color="auto" w:fill="auto"/>
          </w:tcPr>
          <w:p w:rsidR="002828FE" w:rsidRPr="00D429DC" w:rsidRDefault="002828FE" w:rsidP="00F20BAE">
            <w:pPr>
              <w:jc w:val="center"/>
              <w:rPr>
                <w:rFonts w:ascii="Times New Roman" w:hAnsi="Times New Roman"/>
                <w:b/>
                <w:sz w:val="20"/>
                <w:szCs w:val="20"/>
              </w:rPr>
            </w:pPr>
          </w:p>
        </w:tc>
        <w:tc>
          <w:tcPr>
            <w:tcW w:w="1700" w:type="dxa"/>
            <w:tcBorders>
              <w:left w:val="single" w:sz="4" w:space="0" w:color="auto"/>
            </w:tcBorders>
            <w:shd w:val="clear" w:color="auto" w:fill="auto"/>
          </w:tcPr>
          <w:p w:rsidR="002828FE" w:rsidRPr="00D429DC" w:rsidRDefault="002828FE" w:rsidP="00A919FE">
            <w:pPr>
              <w:rPr>
                <w:rFonts w:ascii="Times New Roman" w:hAnsi="Times New Roman"/>
                <w:b/>
                <w:sz w:val="20"/>
                <w:szCs w:val="20"/>
              </w:rPr>
            </w:pPr>
          </w:p>
          <w:p w:rsidR="002828FE" w:rsidRPr="00D429DC" w:rsidRDefault="002828FE" w:rsidP="00A919FE">
            <w:pPr>
              <w:rPr>
                <w:rFonts w:ascii="Times New Roman" w:hAnsi="Times New Roman"/>
                <w:b/>
                <w:sz w:val="20"/>
                <w:szCs w:val="20"/>
              </w:rPr>
            </w:pPr>
          </w:p>
        </w:tc>
      </w:tr>
      <w:tr w:rsidR="002828FE" w:rsidRPr="007B1879" w:rsidTr="001B2B0A">
        <w:trPr>
          <w:trHeight w:val="2109"/>
        </w:trPr>
        <w:tc>
          <w:tcPr>
            <w:tcW w:w="673" w:type="dxa"/>
            <w:shd w:val="clear" w:color="auto" w:fill="auto"/>
          </w:tcPr>
          <w:p w:rsidR="002828FE" w:rsidRPr="00D429DC" w:rsidRDefault="00FF606B" w:rsidP="00FF606B">
            <w:pPr>
              <w:rPr>
                <w:rFonts w:ascii="Times New Roman" w:hAnsi="Times New Roman"/>
                <w:sz w:val="20"/>
                <w:szCs w:val="20"/>
              </w:rPr>
            </w:pPr>
            <w:r>
              <w:rPr>
                <w:rFonts w:ascii="Times New Roman" w:hAnsi="Times New Roman"/>
                <w:sz w:val="20"/>
                <w:szCs w:val="20"/>
              </w:rPr>
              <w:t xml:space="preserve">   </w:t>
            </w:r>
            <w:r w:rsidR="002828FE" w:rsidRPr="00D429DC">
              <w:rPr>
                <w:rFonts w:ascii="Times New Roman" w:hAnsi="Times New Roman"/>
                <w:sz w:val="20"/>
                <w:szCs w:val="20"/>
              </w:rPr>
              <w:t>25</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tcBorders>
              <w:right w:val="single" w:sz="4" w:space="0" w:color="auto"/>
            </w:tcBorders>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Флоренция – колыбель итальянского Возрождения.</w:t>
            </w:r>
          </w:p>
        </w:tc>
        <w:tc>
          <w:tcPr>
            <w:tcW w:w="872" w:type="dxa"/>
            <w:tcBorders>
              <w:left w:val="single" w:sz="4" w:space="0" w:color="auto"/>
            </w:tcBorders>
            <w:shd w:val="clear" w:color="auto" w:fill="auto"/>
          </w:tcPr>
          <w:p w:rsidR="002828FE" w:rsidRPr="00D429DC" w:rsidRDefault="00FF606B" w:rsidP="00FF606B">
            <w:pPr>
              <w:contextualSpacing/>
              <w:rPr>
                <w:rFonts w:ascii="Times New Roman" w:hAnsi="Times New Roman"/>
                <w:sz w:val="20"/>
                <w:szCs w:val="20"/>
              </w:rPr>
            </w:pPr>
            <w:r>
              <w:rPr>
                <w:rFonts w:ascii="Times New Roman" w:hAnsi="Times New Roman"/>
                <w:sz w:val="20"/>
                <w:szCs w:val="20"/>
              </w:rPr>
              <w:t xml:space="preserve">   </w:t>
            </w:r>
            <w:r w:rsidR="002828FE" w:rsidRPr="00D429DC">
              <w:rPr>
                <w:rFonts w:ascii="Times New Roman" w:hAnsi="Times New Roman"/>
                <w:sz w:val="20"/>
                <w:szCs w:val="20"/>
              </w:rPr>
              <w:t>1</w:t>
            </w:r>
          </w:p>
        </w:tc>
        <w:tc>
          <w:tcPr>
            <w:tcW w:w="3340" w:type="dxa"/>
            <w:tcBorders>
              <w:right w:val="single" w:sz="4" w:space="0" w:color="auto"/>
            </w:tcBorders>
            <w:shd w:val="clear" w:color="auto" w:fill="auto"/>
          </w:tcPr>
          <w:p w:rsidR="002828FE" w:rsidRPr="00D429DC" w:rsidRDefault="002F3A37" w:rsidP="002F3A37">
            <w:pPr>
              <w:rPr>
                <w:rFonts w:ascii="Times New Roman" w:hAnsi="Times New Roman"/>
                <w:sz w:val="20"/>
                <w:szCs w:val="20"/>
              </w:rPr>
            </w:pPr>
            <w:r w:rsidRPr="002F3A37">
              <w:rPr>
                <w:rFonts w:ascii="Times New Roman" w:hAnsi="Times New Roman" w:cs="Times New Roman"/>
                <w:sz w:val="20"/>
                <w:szCs w:val="20"/>
              </w:rPr>
              <w:t>Эстетика итальянского Возрождения. Воплощение идеалов Ренессанса в архитектуре Флоренции. Флорентийское чудо Ф.Брунеллески</w:t>
            </w:r>
            <w:r>
              <w:rPr>
                <w:rFonts w:ascii="Times New Roman" w:hAnsi="Times New Roman" w:cs="Times New Roman"/>
                <w:sz w:val="20"/>
                <w:szCs w:val="20"/>
              </w:rPr>
              <w:t xml:space="preserve"> </w:t>
            </w:r>
            <w:r w:rsidRPr="002F3A37">
              <w:rPr>
                <w:rFonts w:ascii="Times New Roman" w:hAnsi="Times New Roman" w:cs="Times New Roman"/>
                <w:sz w:val="20"/>
                <w:szCs w:val="20"/>
              </w:rPr>
              <w:t>-</w:t>
            </w:r>
            <w:r>
              <w:rPr>
                <w:rFonts w:ascii="Times New Roman" w:hAnsi="Times New Roman" w:cs="Times New Roman"/>
                <w:sz w:val="20"/>
                <w:szCs w:val="20"/>
              </w:rPr>
              <w:t xml:space="preserve"> </w:t>
            </w:r>
            <w:r w:rsidRPr="002F3A37">
              <w:rPr>
                <w:rFonts w:ascii="Times New Roman" w:hAnsi="Times New Roman" w:cs="Times New Roman"/>
                <w:sz w:val="20"/>
                <w:szCs w:val="20"/>
              </w:rPr>
              <w:t xml:space="preserve">собор Санта-Мария </w:t>
            </w:r>
            <w:proofErr w:type="spellStart"/>
            <w:r w:rsidRPr="002F3A37">
              <w:rPr>
                <w:rFonts w:ascii="Times New Roman" w:hAnsi="Times New Roman" w:cs="Times New Roman"/>
                <w:sz w:val="20"/>
                <w:szCs w:val="20"/>
              </w:rPr>
              <w:t>дель</w:t>
            </w:r>
            <w:proofErr w:type="spellEnd"/>
            <w:r w:rsidRPr="002F3A37">
              <w:rPr>
                <w:rFonts w:ascii="Times New Roman" w:hAnsi="Times New Roman" w:cs="Times New Roman"/>
                <w:sz w:val="20"/>
                <w:szCs w:val="20"/>
              </w:rPr>
              <w:t xml:space="preserve"> </w:t>
            </w:r>
            <w:proofErr w:type="spellStart"/>
            <w:r w:rsidRPr="002F3A37">
              <w:rPr>
                <w:rFonts w:ascii="Times New Roman" w:hAnsi="Times New Roman" w:cs="Times New Roman"/>
                <w:sz w:val="20"/>
                <w:szCs w:val="20"/>
              </w:rPr>
              <w:t>Ф</w:t>
            </w:r>
            <w:r>
              <w:rPr>
                <w:rFonts w:ascii="Times New Roman" w:hAnsi="Times New Roman" w:cs="Times New Roman"/>
                <w:sz w:val="20"/>
                <w:szCs w:val="20"/>
              </w:rPr>
              <w:t>ьере</w:t>
            </w:r>
            <w:proofErr w:type="spellEnd"/>
            <w:r w:rsidRPr="002F3A37">
              <w:rPr>
                <w:rFonts w:ascii="Times New Roman" w:hAnsi="Times New Roman" w:cs="Times New Roman"/>
                <w:sz w:val="20"/>
                <w:szCs w:val="20"/>
              </w:rPr>
              <w:t>. Скульптурные шедевры</w:t>
            </w:r>
            <w:r>
              <w:rPr>
                <w:sz w:val="28"/>
                <w:szCs w:val="28"/>
              </w:rPr>
              <w:t xml:space="preserve"> </w:t>
            </w:r>
            <w:r w:rsidRPr="002F3A37">
              <w:rPr>
                <w:rFonts w:ascii="Times New Roman" w:hAnsi="Times New Roman" w:cs="Times New Roman"/>
                <w:sz w:val="20"/>
                <w:szCs w:val="20"/>
              </w:rPr>
              <w:t>Донателло.</w:t>
            </w:r>
            <w:r>
              <w:rPr>
                <w:rFonts w:ascii="Times New Roman" w:hAnsi="Times New Roman" w:cs="Times New Roman"/>
                <w:sz w:val="20"/>
                <w:szCs w:val="20"/>
              </w:rPr>
              <w:t xml:space="preserve"> </w:t>
            </w:r>
          </w:p>
        </w:tc>
        <w:tc>
          <w:tcPr>
            <w:tcW w:w="2605" w:type="dxa"/>
            <w:tcBorders>
              <w:left w:val="single" w:sz="4" w:space="0" w:color="auto"/>
              <w:right w:val="single" w:sz="4" w:space="0" w:color="auto"/>
            </w:tcBorders>
            <w:shd w:val="clear" w:color="auto" w:fill="auto"/>
          </w:tcPr>
          <w:p w:rsidR="002828FE" w:rsidRPr="00D429DC" w:rsidRDefault="00FF606B" w:rsidP="00DC2FAC">
            <w:pPr>
              <w:rPr>
                <w:rFonts w:ascii="Times New Roman" w:hAnsi="Times New Roman"/>
                <w:sz w:val="20"/>
                <w:szCs w:val="20"/>
              </w:rPr>
            </w:pPr>
            <w:r>
              <w:rPr>
                <w:rFonts w:ascii="Times New Roman" w:hAnsi="Times New Roman"/>
                <w:sz w:val="20"/>
                <w:szCs w:val="20"/>
              </w:rPr>
              <w:t>Знать особенности и характерные черты культуры эпохи Возрождения. Давать сравнительную характеристику работам</w:t>
            </w:r>
            <w:r w:rsidR="002828FE" w:rsidRPr="00D429DC">
              <w:rPr>
                <w:rFonts w:ascii="Times New Roman" w:hAnsi="Times New Roman"/>
                <w:sz w:val="20"/>
                <w:szCs w:val="20"/>
              </w:rPr>
              <w:t xml:space="preserve"> </w:t>
            </w:r>
            <w:r>
              <w:rPr>
                <w:rFonts w:ascii="Times New Roman" w:hAnsi="Times New Roman"/>
                <w:sz w:val="20"/>
                <w:szCs w:val="20"/>
              </w:rPr>
              <w:t xml:space="preserve">Ф. </w:t>
            </w:r>
            <w:r w:rsidR="002828FE" w:rsidRPr="00D429DC">
              <w:rPr>
                <w:rFonts w:ascii="Times New Roman" w:hAnsi="Times New Roman"/>
                <w:sz w:val="20"/>
                <w:szCs w:val="20"/>
              </w:rPr>
              <w:t>Бру</w:t>
            </w:r>
            <w:r w:rsidR="00DC2FAC">
              <w:rPr>
                <w:rFonts w:ascii="Times New Roman" w:hAnsi="Times New Roman"/>
                <w:sz w:val="20"/>
                <w:szCs w:val="20"/>
              </w:rPr>
              <w:t>н</w:t>
            </w:r>
            <w:r w:rsidR="002828FE" w:rsidRPr="00D429DC">
              <w:rPr>
                <w:rFonts w:ascii="Times New Roman" w:hAnsi="Times New Roman"/>
                <w:sz w:val="20"/>
                <w:szCs w:val="20"/>
              </w:rPr>
              <w:t>еллески; скульптурны</w:t>
            </w:r>
            <w:r>
              <w:rPr>
                <w:rFonts w:ascii="Times New Roman" w:hAnsi="Times New Roman"/>
                <w:sz w:val="20"/>
                <w:szCs w:val="20"/>
              </w:rPr>
              <w:t>м шедеврам</w:t>
            </w:r>
            <w:r w:rsidR="002828FE" w:rsidRPr="00D429DC">
              <w:rPr>
                <w:rFonts w:ascii="Times New Roman" w:hAnsi="Times New Roman"/>
                <w:sz w:val="20"/>
                <w:szCs w:val="20"/>
              </w:rPr>
              <w:t xml:space="preserve"> Донателло; </w:t>
            </w:r>
          </w:p>
        </w:tc>
        <w:tc>
          <w:tcPr>
            <w:tcW w:w="1843" w:type="dxa"/>
            <w:tcBorders>
              <w:left w:val="single" w:sz="4" w:space="0" w:color="auto"/>
              <w:right w:val="single" w:sz="4" w:space="0" w:color="auto"/>
            </w:tcBorders>
            <w:shd w:val="clear" w:color="auto" w:fill="auto"/>
          </w:tcPr>
          <w:p w:rsidR="008D37C6" w:rsidRDefault="008D37C6" w:rsidP="001B2B0A">
            <w:pPr>
              <w:rPr>
                <w:rFonts w:ascii="Times New Roman" w:hAnsi="Times New Roman"/>
                <w:sz w:val="20"/>
                <w:szCs w:val="20"/>
              </w:rPr>
            </w:pPr>
            <w:r>
              <w:rPr>
                <w:rFonts w:ascii="Times New Roman" w:hAnsi="Times New Roman"/>
                <w:sz w:val="20"/>
                <w:szCs w:val="20"/>
              </w:rPr>
              <w:t>Просмотр СД</w:t>
            </w:r>
          </w:p>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1B2B0A" w:rsidRDefault="001B2B0A" w:rsidP="001B2B0A">
            <w:pPr>
              <w:rPr>
                <w:rFonts w:ascii="Times New Roman" w:hAnsi="Times New Roman"/>
                <w:sz w:val="20"/>
                <w:szCs w:val="20"/>
              </w:rPr>
            </w:pPr>
            <w:r>
              <w:rPr>
                <w:rFonts w:ascii="Times New Roman" w:hAnsi="Times New Roman"/>
                <w:sz w:val="20"/>
                <w:szCs w:val="20"/>
              </w:rPr>
              <w:t xml:space="preserve">Записи </w:t>
            </w:r>
          </w:p>
          <w:p w:rsidR="002828FE" w:rsidRPr="00D429DC" w:rsidRDefault="002828FE" w:rsidP="00F20BAE">
            <w:pPr>
              <w:rPr>
                <w:rFonts w:ascii="Times New Roman" w:hAnsi="Times New Roman"/>
                <w:sz w:val="20"/>
                <w:szCs w:val="20"/>
              </w:rPr>
            </w:pPr>
          </w:p>
        </w:tc>
        <w:tc>
          <w:tcPr>
            <w:tcW w:w="1700" w:type="dxa"/>
            <w:tcBorders>
              <w:left w:val="single" w:sz="4" w:space="0" w:color="auto"/>
            </w:tcBorders>
            <w:shd w:val="clear" w:color="auto" w:fill="auto"/>
          </w:tcPr>
          <w:p w:rsidR="002828FE" w:rsidRDefault="00DC2FAC" w:rsidP="00F20BAE">
            <w:pPr>
              <w:rPr>
                <w:rFonts w:ascii="Times New Roman" w:hAnsi="Times New Roman"/>
                <w:sz w:val="20"/>
                <w:szCs w:val="20"/>
              </w:rPr>
            </w:pPr>
            <w:r>
              <w:rPr>
                <w:rFonts w:ascii="Times New Roman" w:hAnsi="Times New Roman"/>
                <w:sz w:val="20"/>
                <w:szCs w:val="20"/>
              </w:rPr>
              <w:t>Раздел 5</w:t>
            </w:r>
          </w:p>
          <w:p w:rsidR="00DC2FAC" w:rsidRDefault="00DC2FAC" w:rsidP="00F20BAE">
            <w:pPr>
              <w:rPr>
                <w:rFonts w:ascii="Times New Roman" w:hAnsi="Times New Roman"/>
                <w:sz w:val="20"/>
                <w:szCs w:val="20"/>
              </w:rPr>
            </w:pPr>
            <w:r>
              <w:rPr>
                <w:rFonts w:ascii="Times New Roman" w:hAnsi="Times New Roman"/>
                <w:sz w:val="20"/>
                <w:szCs w:val="20"/>
              </w:rPr>
              <w:t>Глава 24</w:t>
            </w:r>
          </w:p>
          <w:p w:rsidR="00DC2FAC" w:rsidRDefault="008C2AE6" w:rsidP="00F20BAE">
            <w:pPr>
              <w:rPr>
                <w:rFonts w:ascii="Times New Roman" w:hAnsi="Times New Roman"/>
                <w:sz w:val="20"/>
                <w:szCs w:val="20"/>
              </w:rPr>
            </w:pPr>
            <w:r>
              <w:rPr>
                <w:rFonts w:ascii="Times New Roman" w:hAnsi="Times New Roman"/>
                <w:sz w:val="20"/>
                <w:szCs w:val="20"/>
              </w:rPr>
              <w:t>С. 263-265</w:t>
            </w:r>
          </w:p>
          <w:p w:rsidR="008C2AE6" w:rsidRDefault="008C2AE6" w:rsidP="00F20BAE">
            <w:pPr>
              <w:rPr>
                <w:rFonts w:ascii="Times New Roman" w:hAnsi="Times New Roman"/>
                <w:sz w:val="20"/>
                <w:szCs w:val="20"/>
              </w:rPr>
            </w:pPr>
            <w:r>
              <w:rPr>
                <w:rFonts w:ascii="Times New Roman" w:hAnsi="Times New Roman"/>
                <w:sz w:val="20"/>
                <w:szCs w:val="20"/>
              </w:rPr>
              <w:t>Записи в тетради</w:t>
            </w:r>
          </w:p>
          <w:p w:rsidR="008C2AE6" w:rsidRDefault="008C2AE6" w:rsidP="00F20BAE">
            <w:pPr>
              <w:rPr>
                <w:rFonts w:ascii="Times New Roman" w:hAnsi="Times New Roman"/>
                <w:sz w:val="20"/>
                <w:szCs w:val="20"/>
              </w:rPr>
            </w:pPr>
            <w:proofErr w:type="spellStart"/>
            <w:r>
              <w:rPr>
                <w:rFonts w:ascii="Times New Roman" w:hAnsi="Times New Roman"/>
                <w:sz w:val="20"/>
                <w:szCs w:val="20"/>
              </w:rPr>
              <w:t>СД-просмотр</w:t>
            </w:r>
            <w:proofErr w:type="spellEnd"/>
          </w:p>
          <w:p w:rsidR="008C2AE6" w:rsidRDefault="008C2AE6" w:rsidP="00F20BAE">
            <w:pPr>
              <w:rPr>
                <w:rFonts w:ascii="Times New Roman" w:hAnsi="Times New Roman"/>
                <w:sz w:val="20"/>
                <w:szCs w:val="20"/>
              </w:rPr>
            </w:pPr>
            <w:r>
              <w:rPr>
                <w:rFonts w:ascii="Times New Roman" w:hAnsi="Times New Roman"/>
                <w:sz w:val="20"/>
                <w:szCs w:val="20"/>
              </w:rPr>
              <w:t>Подготовка сообщения</w:t>
            </w:r>
          </w:p>
          <w:p w:rsidR="00E12E6A" w:rsidRPr="00D429DC" w:rsidRDefault="00E12E6A" w:rsidP="00F20BAE">
            <w:pPr>
              <w:rPr>
                <w:rFonts w:ascii="Times New Roman" w:hAnsi="Times New Roman"/>
                <w:sz w:val="20"/>
                <w:szCs w:val="20"/>
              </w:rPr>
            </w:pPr>
            <w:r>
              <w:rPr>
                <w:rFonts w:ascii="Times New Roman" w:hAnsi="Times New Roman"/>
                <w:sz w:val="20"/>
                <w:szCs w:val="20"/>
              </w:rPr>
              <w:t xml:space="preserve">Глава 25 выборочно </w:t>
            </w:r>
          </w:p>
        </w:tc>
      </w:tr>
      <w:tr w:rsidR="002828FE" w:rsidRPr="007B1879" w:rsidTr="001B2B0A">
        <w:trPr>
          <w:trHeight w:val="1740"/>
        </w:trPr>
        <w:tc>
          <w:tcPr>
            <w:tcW w:w="673" w:type="dxa"/>
            <w:shd w:val="clear" w:color="auto" w:fill="auto"/>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26</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Живопись Проторенессанса и Раннего Возрождения.</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D429DC" w:rsidRDefault="002F3A37" w:rsidP="007E5163">
            <w:pPr>
              <w:rPr>
                <w:rFonts w:ascii="Times New Roman" w:hAnsi="Times New Roman"/>
                <w:sz w:val="20"/>
                <w:szCs w:val="20"/>
              </w:rPr>
            </w:pPr>
            <w:r>
              <w:rPr>
                <w:rFonts w:ascii="Times New Roman" w:hAnsi="Times New Roman"/>
                <w:sz w:val="20"/>
                <w:szCs w:val="20"/>
              </w:rPr>
              <w:t>Экспериментальные поиски  в изобразительном искусстве. Владение законами перспективы, теорией пропорций, умение передавать объем на плоскости, знание строения человеческого тела – основные задачи художника.</w:t>
            </w:r>
            <w:r w:rsidR="007E5163">
              <w:rPr>
                <w:rFonts w:ascii="Times New Roman" w:hAnsi="Times New Roman"/>
                <w:sz w:val="20"/>
                <w:szCs w:val="20"/>
              </w:rPr>
              <w:t xml:space="preserve"> Творчество </w:t>
            </w:r>
            <w:proofErr w:type="spellStart"/>
            <w:r w:rsidR="007E5163">
              <w:rPr>
                <w:rFonts w:ascii="Times New Roman" w:hAnsi="Times New Roman"/>
                <w:sz w:val="20"/>
                <w:szCs w:val="20"/>
              </w:rPr>
              <w:t>Джотто</w:t>
            </w:r>
            <w:proofErr w:type="spellEnd"/>
            <w:r w:rsidR="007E5163">
              <w:rPr>
                <w:rFonts w:ascii="Times New Roman" w:hAnsi="Times New Roman"/>
                <w:sz w:val="20"/>
                <w:szCs w:val="20"/>
              </w:rPr>
              <w:t>, Мазаччо, С. Боттичелли.</w:t>
            </w:r>
          </w:p>
        </w:tc>
        <w:tc>
          <w:tcPr>
            <w:tcW w:w="2605" w:type="dxa"/>
            <w:shd w:val="clear" w:color="auto" w:fill="auto"/>
          </w:tcPr>
          <w:p w:rsidR="002828FE" w:rsidRPr="00D429DC" w:rsidRDefault="00FF606B" w:rsidP="00FF606B">
            <w:pPr>
              <w:rPr>
                <w:rFonts w:ascii="Times New Roman" w:hAnsi="Times New Roman"/>
                <w:sz w:val="20"/>
                <w:szCs w:val="20"/>
              </w:rPr>
            </w:pPr>
            <w:r>
              <w:rPr>
                <w:rFonts w:ascii="Times New Roman" w:hAnsi="Times New Roman"/>
                <w:sz w:val="20"/>
                <w:szCs w:val="20"/>
              </w:rPr>
              <w:t>Уметь р</w:t>
            </w:r>
            <w:r w:rsidR="002828FE" w:rsidRPr="00D429DC">
              <w:rPr>
                <w:rFonts w:ascii="Times New Roman" w:hAnsi="Times New Roman"/>
                <w:sz w:val="20"/>
                <w:szCs w:val="20"/>
              </w:rPr>
              <w:t xml:space="preserve">ассказать о мастерах </w:t>
            </w:r>
            <w:r>
              <w:rPr>
                <w:rFonts w:ascii="Times New Roman" w:hAnsi="Times New Roman"/>
                <w:sz w:val="20"/>
                <w:szCs w:val="20"/>
              </w:rPr>
              <w:t xml:space="preserve">проторенессанса; рассматривать </w:t>
            </w:r>
            <w:r w:rsidR="002828FE" w:rsidRPr="00D429DC">
              <w:rPr>
                <w:rFonts w:ascii="Times New Roman" w:hAnsi="Times New Roman"/>
                <w:sz w:val="20"/>
                <w:szCs w:val="20"/>
              </w:rPr>
              <w:t xml:space="preserve"> личность </w:t>
            </w:r>
            <w:proofErr w:type="spellStart"/>
            <w:r w:rsidR="002828FE" w:rsidRPr="00D429DC">
              <w:rPr>
                <w:rFonts w:ascii="Times New Roman" w:hAnsi="Times New Roman"/>
                <w:sz w:val="20"/>
                <w:szCs w:val="20"/>
              </w:rPr>
              <w:t>Джотт</w:t>
            </w:r>
            <w:r>
              <w:rPr>
                <w:rFonts w:ascii="Times New Roman" w:hAnsi="Times New Roman"/>
                <w:sz w:val="20"/>
                <w:szCs w:val="20"/>
              </w:rPr>
              <w:t>о</w:t>
            </w:r>
            <w:proofErr w:type="spellEnd"/>
            <w:r>
              <w:rPr>
                <w:rFonts w:ascii="Times New Roman" w:hAnsi="Times New Roman"/>
                <w:sz w:val="20"/>
                <w:szCs w:val="20"/>
              </w:rPr>
              <w:t xml:space="preserve">, С. Боттичелли. Знать произведения живописи </w:t>
            </w:r>
            <w:r w:rsidR="002828FE" w:rsidRPr="00D429DC">
              <w:rPr>
                <w:rFonts w:ascii="Times New Roman" w:hAnsi="Times New Roman"/>
                <w:sz w:val="20"/>
                <w:szCs w:val="20"/>
              </w:rPr>
              <w:t>Раннего Возрождения.</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2828FE" w:rsidRDefault="008C2AE6" w:rsidP="00F20BAE">
            <w:pPr>
              <w:rPr>
                <w:rFonts w:ascii="Times New Roman" w:hAnsi="Times New Roman"/>
                <w:sz w:val="20"/>
                <w:szCs w:val="20"/>
              </w:rPr>
            </w:pPr>
            <w:r>
              <w:rPr>
                <w:rFonts w:ascii="Times New Roman" w:hAnsi="Times New Roman"/>
                <w:sz w:val="20"/>
                <w:szCs w:val="20"/>
              </w:rPr>
              <w:t>Глава 24</w:t>
            </w:r>
          </w:p>
          <w:p w:rsidR="008C2AE6" w:rsidRDefault="008C2AE6" w:rsidP="00F20BAE">
            <w:pPr>
              <w:rPr>
                <w:rFonts w:ascii="Times New Roman" w:hAnsi="Times New Roman"/>
                <w:sz w:val="20"/>
                <w:szCs w:val="20"/>
              </w:rPr>
            </w:pPr>
            <w:r>
              <w:rPr>
                <w:rFonts w:ascii="Times New Roman" w:hAnsi="Times New Roman"/>
                <w:sz w:val="20"/>
                <w:szCs w:val="20"/>
              </w:rPr>
              <w:t>С. 265-281</w:t>
            </w:r>
          </w:p>
          <w:p w:rsidR="008C2AE6" w:rsidRPr="00D429DC" w:rsidRDefault="008C2AE6" w:rsidP="008C2AE6">
            <w:pPr>
              <w:rPr>
                <w:rFonts w:ascii="Times New Roman" w:hAnsi="Times New Roman"/>
                <w:sz w:val="20"/>
                <w:szCs w:val="20"/>
              </w:rPr>
            </w:pPr>
            <w:r>
              <w:rPr>
                <w:rFonts w:ascii="Times New Roman" w:hAnsi="Times New Roman"/>
                <w:sz w:val="20"/>
                <w:szCs w:val="20"/>
              </w:rPr>
              <w:t>Сообщения</w:t>
            </w:r>
          </w:p>
        </w:tc>
      </w:tr>
      <w:tr w:rsidR="002828FE" w:rsidRPr="007B1879" w:rsidTr="001B2B0A">
        <w:trPr>
          <w:trHeight w:val="944"/>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27</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912353" w:rsidP="00912353">
            <w:pPr>
              <w:contextualSpacing/>
              <w:rPr>
                <w:rFonts w:ascii="Times New Roman" w:hAnsi="Times New Roman"/>
                <w:sz w:val="20"/>
                <w:szCs w:val="20"/>
              </w:rPr>
            </w:pPr>
            <w:r>
              <w:rPr>
                <w:rFonts w:ascii="Times New Roman" w:hAnsi="Times New Roman"/>
                <w:sz w:val="20"/>
                <w:szCs w:val="20"/>
              </w:rPr>
              <w:t>Художественные принципы Высокого</w:t>
            </w:r>
            <w:r w:rsidR="0052708B">
              <w:rPr>
                <w:rFonts w:ascii="Times New Roman" w:hAnsi="Times New Roman"/>
                <w:sz w:val="20"/>
                <w:szCs w:val="20"/>
              </w:rPr>
              <w:t xml:space="preserve"> Возрождения. Титаны Возрождения</w:t>
            </w:r>
            <w:r>
              <w:rPr>
                <w:rFonts w:ascii="Times New Roman" w:hAnsi="Times New Roman"/>
                <w:sz w:val="20"/>
                <w:szCs w:val="20"/>
              </w:rPr>
              <w:t>: Леонардо да Винчи, Микеланджело.</w:t>
            </w:r>
          </w:p>
        </w:tc>
        <w:tc>
          <w:tcPr>
            <w:tcW w:w="872" w:type="dxa"/>
            <w:shd w:val="clear" w:color="auto" w:fill="auto"/>
          </w:tcPr>
          <w:p w:rsidR="002828FE" w:rsidRPr="00D429DC" w:rsidRDefault="00015B5D"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E398A" w:rsidRPr="000E398A" w:rsidRDefault="000E398A" w:rsidP="000E398A">
            <w:pPr>
              <w:rPr>
                <w:rFonts w:ascii="Times New Roman" w:hAnsi="Times New Roman" w:cs="Times New Roman"/>
                <w:sz w:val="20"/>
                <w:szCs w:val="20"/>
              </w:rPr>
            </w:pPr>
            <w:r w:rsidRPr="000E398A">
              <w:rPr>
                <w:rFonts w:ascii="Times New Roman" w:hAnsi="Times New Roman" w:cs="Times New Roman"/>
                <w:sz w:val="20"/>
                <w:szCs w:val="20"/>
              </w:rPr>
              <w:t>Судьба Леонардо да Винчи. Основные этапы его творчества. Прославленные шедевры художника. Бунтующий гений Микеланджело</w:t>
            </w:r>
          </w:p>
          <w:p w:rsidR="002828FE" w:rsidRPr="00F66FAD" w:rsidRDefault="000E398A" w:rsidP="00F20BAE">
            <w:pPr>
              <w:rPr>
                <w:rFonts w:ascii="Times New Roman" w:hAnsi="Times New Roman" w:cs="Times New Roman"/>
                <w:sz w:val="20"/>
                <w:szCs w:val="20"/>
              </w:rPr>
            </w:pPr>
            <w:r w:rsidRPr="000E398A">
              <w:rPr>
                <w:rFonts w:ascii="Times New Roman" w:hAnsi="Times New Roman" w:cs="Times New Roman"/>
                <w:sz w:val="20"/>
                <w:szCs w:val="20"/>
              </w:rPr>
              <w:lastRenderedPageBreak/>
              <w:t>Скульптурные и живописные шедевры художника. Отражение в них глубоких философских размышлений автора о смысле жизни и смерти.</w:t>
            </w:r>
          </w:p>
        </w:tc>
        <w:tc>
          <w:tcPr>
            <w:tcW w:w="2605" w:type="dxa"/>
            <w:shd w:val="clear" w:color="auto" w:fill="auto"/>
          </w:tcPr>
          <w:p w:rsidR="002828FE" w:rsidRPr="00D429DC" w:rsidRDefault="000D23F9" w:rsidP="000D23F9">
            <w:pPr>
              <w:rPr>
                <w:rFonts w:ascii="Times New Roman" w:hAnsi="Times New Roman"/>
                <w:sz w:val="20"/>
                <w:szCs w:val="20"/>
              </w:rPr>
            </w:pPr>
            <w:r>
              <w:rPr>
                <w:rFonts w:ascii="Times New Roman" w:hAnsi="Times New Roman"/>
                <w:sz w:val="20"/>
                <w:szCs w:val="20"/>
              </w:rPr>
              <w:lastRenderedPageBreak/>
              <w:t>Знать особенности творчества</w:t>
            </w:r>
            <w:r w:rsidR="002828FE" w:rsidRPr="00D429DC">
              <w:rPr>
                <w:rFonts w:ascii="Times New Roman" w:hAnsi="Times New Roman"/>
                <w:sz w:val="20"/>
                <w:szCs w:val="20"/>
              </w:rPr>
              <w:t xml:space="preserve"> Леонардо да Винчи; Микеланджело</w:t>
            </w:r>
            <w:r>
              <w:rPr>
                <w:rFonts w:ascii="Times New Roman" w:hAnsi="Times New Roman"/>
                <w:sz w:val="20"/>
                <w:szCs w:val="20"/>
              </w:rPr>
              <w:t xml:space="preserve">. Давать описательную характеристику их </w:t>
            </w:r>
            <w:r>
              <w:rPr>
                <w:rFonts w:ascii="Times New Roman" w:hAnsi="Times New Roman"/>
                <w:sz w:val="20"/>
                <w:szCs w:val="20"/>
              </w:rPr>
              <w:lastRenderedPageBreak/>
              <w:t>произведениям.</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lastRenderedPageBreak/>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E12E6A" w:rsidRDefault="00E12E6A" w:rsidP="00F20BAE">
            <w:pPr>
              <w:rPr>
                <w:rFonts w:ascii="Times New Roman" w:hAnsi="Times New Roman"/>
                <w:sz w:val="20"/>
                <w:szCs w:val="20"/>
              </w:rPr>
            </w:pPr>
            <w:r>
              <w:rPr>
                <w:rFonts w:ascii="Times New Roman" w:hAnsi="Times New Roman"/>
                <w:sz w:val="20"/>
                <w:szCs w:val="20"/>
              </w:rPr>
              <w:t>Глава 26</w:t>
            </w:r>
          </w:p>
          <w:p w:rsidR="00E12E6A" w:rsidRDefault="00E12E6A" w:rsidP="00F20BAE">
            <w:pPr>
              <w:rPr>
                <w:rFonts w:ascii="Times New Roman" w:hAnsi="Times New Roman"/>
                <w:sz w:val="20"/>
                <w:szCs w:val="20"/>
              </w:rPr>
            </w:pPr>
            <w:r>
              <w:rPr>
                <w:rFonts w:ascii="Times New Roman" w:hAnsi="Times New Roman"/>
                <w:sz w:val="20"/>
                <w:szCs w:val="20"/>
              </w:rPr>
              <w:t>С. 293-304</w:t>
            </w:r>
          </w:p>
          <w:p w:rsidR="00E12E6A" w:rsidRDefault="00E12E6A" w:rsidP="00F20BAE">
            <w:pPr>
              <w:rPr>
                <w:rFonts w:ascii="Times New Roman" w:hAnsi="Times New Roman"/>
                <w:sz w:val="20"/>
                <w:szCs w:val="20"/>
              </w:rPr>
            </w:pPr>
            <w:r>
              <w:rPr>
                <w:rFonts w:ascii="Times New Roman" w:hAnsi="Times New Roman"/>
                <w:sz w:val="20"/>
                <w:szCs w:val="20"/>
              </w:rPr>
              <w:t xml:space="preserve">Сообщение </w:t>
            </w:r>
          </w:p>
          <w:p w:rsidR="00E12E6A" w:rsidRDefault="00E12E6A" w:rsidP="00F20BAE">
            <w:pPr>
              <w:rPr>
                <w:rFonts w:ascii="Times New Roman" w:hAnsi="Times New Roman"/>
                <w:sz w:val="20"/>
                <w:szCs w:val="20"/>
              </w:rPr>
            </w:pPr>
          </w:p>
          <w:p w:rsidR="00E12E6A" w:rsidRDefault="00E12E6A" w:rsidP="00F20BAE">
            <w:pPr>
              <w:rPr>
                <w:rFonts w:ascii="Times New Roman" w:hAnsi="Times New Roman"/>
                <w:sz w:val="20"/>
                <w:szCs w:val="20"/>
              </w:rPr>
            </w:pPr>
          </w:p>
          <w:p w:rsidR="002828FE" w:rsidRPr="00D429DC" w:rsidRDefault="002828FE" w:rsidP="00F20BAE">
            <w:pPr>
              <w:rPr>
                <w:rFonts w:ascii="Times New Roman" w:hAnsi="Times New Roman"/>
                <w:sz w:val="20"/>
                <w:szCs w:val="20"/>
              </w:rPr>
            </w:pPr>
            <w:r w:rsidRPr="00D429DC">
              <w:rPr>
                <w:rFonts w:ascii="Times New Roman" w:hAnsi="Times New Roman"/>
                <w:sz w:val="20"/>
                <w:szCs w:val="20"/>
              </w:rPr>
              <w:lastRenderedPageBreak/>
              <w:t xml:space="preserve">Подготовить проекты на предложенную тему. </w:t>
            </w:r>
          </w:p>
        </w:tc>
      </w:tr>
      <w:tr w:rsidR="00015B5D" w:rsidRPr="007B1879" w:rsidTr="001B2B0A">
        <w:trPr>
          <w:trHeight w:val="1220"/>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lastRenderedPageBreak/>
              <w:t>28</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912353" w:rsidRPr="000E398A" w:rsidRDefault="00015B5D" w:rsidP="00912353">
            <w:pPr>
              <w:rPr>
                <w:rFonts w:ascii="Times New Roman" w:hAnsi="Times New Roman" w:cs="Times New Roman"/>
                <w:sz w:val="20"/>
                <w:szCs w:val="20"/>
              </w:rPr>
            </w:pPr>
            <w:r>
              <w:rPr>
                <w:rFonts w:ascii="Times New Roman" w:hAnsi="Times New Roman"/>
                <w:sz w:val="20"/>
                <w:szCs w:val="20"/>
              </w:rPr>
              <w:t>Золотой век В</w:t>
            </w:r>
            <w:r w:rsidRPr="00D429DC">
              <w:rPr>
                <w:rFonts w:ascii="Times New Roman" w:hAnsi="Times New Roman"/>
                <w:sz w:val="20"/>
                <w:szCs w:val="20"/>
              </w:rPr>
              <w:t>озрождения.</w:t>
            </w:r>
            <w:r w:rsidR="00912353">
              <w:rPr>
                <w:rFonts w:ascii="Times New Roman" w:hAnsi="Times New Roman"/>
                <w:sz w:val="20"/>
                <w:szCs w:val="20"/>
              </w:rPr>
              <w:t xml:space="preserve"> </w:t>
            </w:r>
            <w:r w:rsidR="00912353" w:rsidRPr="000E398A">
              <w:rPr>
                <w:rFonts w:ascii="Times New Roman" w:hAnsi="Times New Roman" w:cs="Times New Roman"/>
                <w:sz w:val="20"/>
                <w:szCs w:val="20"/>
              </w:rPr>
              <w:t>Рафаэль -  «первый среди равных»</w:t>
            </w:r>
            <w:r w:rsidR="00912353">
              <w:rPr>
                <w:rFonts w:ascii="Times New Roman" w:hAnsi="Times New Roman" w:cs="Times New Roman"/>
                <w:sz w:val="20"/>
                <w:szCs w:val="20"/>
              </w:rPr>
              <w:t>.</w:t>
            </w:r>
          </w:p>
          <w:p w:rsidR="00015B5D" w:rsidRDefault="00015B5D" w:rsidP="00F20BAE">
            <w:pPr>
              <w:contextualSpacing/>
              <w:rPr>
                <w:rFonts w:ascii="Times New Roman" w:hAnsi="Times New Roman"/>
                <w:sz w:val="20"/>
                <w:szCs w:val="20"/>
              </w:rPr>
            </w:pPr>
          </w:p>
        </w:tc>
        <w:tc>
          <w:tcPr>
            <w:tcW w:w="872" w:type="dxa"/>
            <w:shd w:val="clear" w:color="auto" w:fill="auto"/>
          </w:tcPr>
          <w:p w:rsidR="00015B5D" w:rsidRPr="00D429DC" w:rsidRDefault="00015B5D"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Pr="000E398A" w:rsidRDefault="00015B5D" w:rsidP="00015B5D">
            <w:pPr>
              <w:rPr>
                <w:rFonts w:ascii="Times New Roman" w:hAnsi="Times New Roman" w:cs="Times New Roman"/>
                <w:sz w:val="20"/>
                <w:szCs w:val="20"/>
              </w:rPr>
            </w:pPr>
            <w:r w:rsidRPr="000E398A">
              <w:rPr>
                <w:rFonts w:ascii="Times New Roman" w:hAnsi="Times New Roman" w:cs="Times New Roman"/>
                <w:sz w:val="20"/>
                <w:szCs w:val="20"/>
              </w:rPr>
              <w:t>Судьба художника, основные этапы его творчества. Рафаэль – певец женской красоты. Портретное творчество художника</w:t>
            </w:r>
            <w:r>
              <w:rPr>
                <w:rFonts w:ascii="Times New Roman" w:hAnsi="Times New Roman" w:cs="Times New Roman"/>
                <w:sz w:val="20"/>
                <w:szCs w:val="20"/>
              </w:rPr>
              <w:t>.</w:t>
            </w:r>
          </w:p>
        </w:tc>
        <w:tc>
          <w:tcPr>
            <w:tcW w:w="2605" w:type="dxa"/>
            <w:shd w:val="clear" w:color="auto" w:fill="auto"/>
          </w:tcPr>
          <w:p w:rsidR="00015B5D" w:rsidRPr="00D429DC" w:rsidRDefault="000D23F9" w:rsidP="000D23F9">
            <w:pPr>
              <w:rPr>
                <w:rFonts w:ascii="Times New Roman" w:hAnsi="Times New Roman"/>
                <w:sz w:val="20"/>
                <w:szCs w:val="20"/>
              </w:rPr>
            </w:pPr>
            <w:r>
              <w:rPr>
                <w:rFonts w:ascii="Times New Roman" w:hAnsi="Times New Roman"/>
                <w:sz w:val="20"/>
                <w:szCs w:val="20"/>
              </w:rPr>
              <w:t>Знать особенности творчества</w:t>
            </w:r>
            <w:r w:rsidRPr="00D429DC">
              <w:rPr>
                <w:rFonts w:ascii="Times New Roman" w:hAnsi="Times New Roman"/>
                <w:sz w:val="20"/>
                <w:szCs w:val="20"/>
              </w:rPr>
              <w:t xml:space="preserve"> </w:t>
            </w:r>
            <w:r>
              <w:rPr>
                <w:rFonts w:ascii="Times New Roman" w:hAnsi="Times New Roman"/>
                <w:sz w:val="20"/>
                <w:szCs w:val="20"/>
              </w:rPr>
              <w:t>Рафаэля. Давать описательную характеристику его произведениям.</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E12E6A" w:rsidRDefault="00E12E6A" w:rsidP="00E12E6A">
            <w:pPr>
              <w:rPr>
                <w:rFonts w:ascii="Times New Roman" w:hAnsi="Times New Roman"/>
                <w:sz w:val="20"/>
                <w:szCs w:val="20"/>
              </w:rPr>
            </w:pPr>
            <w:r>
              <w:rPr>
                <w:rFonts w:ascii="Times New Roman" w:hAnsi="Times New Roman"/>
                <w:sz w:val="20"/>
                <w:szCs w:val="20"/>
              </w:rPr>
              <w:t>Глава 26</w:t>
            </w:r>
          </w:p>
          <w:p w:rsidR="00E12E6A" w:rsidRDefault="00E12E6A" w:rsidP="00E12E6A">
            <w:pPr>
              <w:rPr>
                <w:rFonts w:ascii="Times New Roman" w:hAnsi="Times New Roman"/>
                <w:sz w:val="20"/>
                <w:szCs w:val="20"/>
              </w:rPr>
            </w:pPr>
            <w:r>
              <w:rPr>
                <w:rFonts w:ascii="Times New Roman" w:hAnsi="Times New Roman"/>
                <w:sz w:val="20"/>
                <w:szCs w:val="20"/>
              </w:rPr>
              <w:t>С. 304-311</w:t>
            </w:r>
          </w:p>
          <w:p w:rsidR="00E12E6A" w:rsidRDefault="00E12E6A" w:rsidP="00E12E6A">
            <w:pPr>
              <w:rPr>
                <w:rFonts w:ascii="Times New Roman" w:hAnsi="Times New Roman"/>
                <w:sz w:val="20"/>
                <w:szCs w:val="20"/>
              </w:rPr>
            </w:pPr>
            <w:r>
              <w:rPr>
                <w:rFonts w:ascii="Times New Roman" w:hAnsi="Times New Roman"/>
                <w:sz w:val="20"/>
                <w:szCs w:val="20"/>
              </w:rPr>
              <w:t xml:space="preserve">Сообщение </w:t>
            </w:r>
          </w:p>
          <w:p w:rsidR="00015B5D" w:rsidRPr="00D429DC" w:rsidRDefault="00015B5D" w:rsidP="00F20BAE">
            <w:pPr>
              <w:rPr>
                <w:rFonts w:ascii="Times New Roman" w:hAnsi="Times New Roman"/>
                <w:sz w:val="20"/>
                <w:szCs w:val="20"/>
              </w:rPr>
            </w:pPr>
          </w:p>
        </w:tc>
      </w:tr>
      <w:tr w:rsidR="002828FE" w:rsidRPr="007B1879" w:rsidTr="001B2B0A">
        <w:trPr>
          <w:trHeight w:val="1705"/>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29</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757BAE" w:rsidP="00912353">
            <w:pPr>
              <w:contextualSpacing/>
              <w:rPr>
                <w:rFonts w:ascii="Times New Roman" w:hAnsi="Times New Roman"/>
                <w:sz w:val="20"/>
                <w:szCs w:val="20"/>
              </w:rPr>
            </w:pPr>
            <w:r>
              <w:rPr>
                <w:rFonts w:ascii="Times New Roman" w:hAnsi="Times New Roman"/>
                <w:sz w:val="20"/>
                <w:szCs w:val="20"/>
              </w:rPr>
              <w:t>Мастера венецианской живописи.</w:t>
            </w:r>
          </w:p>
        </w:tc>
        <w:tc>
          <w:tcPr>
            <w:tcW w:w="872" w:type="dxa"/>
            <w:shd w:val="clear" w:color="auto" w:fill="auto"/>
          </w:tcPr>
          <w:p w:rsidR="002828FE"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2828FE" w:rsidRPr="000E398A" w:rsidRDefault="000E398A" w:rsidP="00757BAE">
            <w:pPr>
              <w:rPr>
                <w:rFonts w:ascii="Times New Roman" w:hAnsi="Times New Roman" w:cs="Times New Roman"/>
                <w:sz w:val="20"/>
                <w:szCs w:val="20"/>
              </w:rPr>
            </w:pPr>
            <w:r w:rsidRPr="000E398A">
              <w:rPr>
                <w:rFonts w:ascii="Times New Roman" w:hAnsi="Times New Roman" w:cs="Times New Roman"/>
                <w:sz w:val="20"/>
                <w:szCs w:val="20"/>
              </w:rPr>
              <w:t xml:space="preserve">Художественный мир Тициана и основные вехи его творческой биографии. </w:t>
            </w:r>
          </w:p>
        </w:tc>
        <w:tc>
          <w:tcPr>
            <w:tcW w:w="2605" w:type="dxa"/>
            <w:shd w:val="clear" w:color="auto" w:fill="auto"/>
          </w:tcPr>
          <w:p w:rsidR="002828FE" w:rsidRPr="00D429DC" w:rsidRDefault="00E51750" w:rsidP="00E51750">
            <w:pPr>
              <w:rPr>
                <w:rFonts w:ascii="Times New Roman" w:hAnsi="Times New Roman"/>
                <w:sz w:val="20"/>
                <w:szCs w:val="20"/>
              </w:rPr>
            </w:pPr>
            <w:r>
              <w:rPr>
                <w:rFonts w:ascii="Times New Roman" w:hAnsi="Times New Roman"/>
                <w:sz w:val="20"/>
                <w:szCs w:val="20"/>
              </w:rPr>
              <w:t>Знать представителей венецианской школы живописи. Основные вехи биографии и творчества</w:t>
            </w:r>
            <w:r w:rsidR="002828FE" w:rsidRPr="00D429DC">
              <w:rPr>
                <w:rFonts w:ascii="Times New Roman" w:hAnsi="Times New Roman"/>
                <w:sz w:val="20"/>
                <w:szCs w:val="20"/>
              </w:rPr>
              <w:t xml:space="preserve"> Тициана</w:t>
            </w:r>
            <w:r w:rsidR="00757BAE">
              <w:rPr>
                <w:rFonts w:ascii="Times New Roman" w:hAnsi="Times New Roman"/>
                <w:sz w:val="20"/>
                <w:szCs w:val="20"/>
              </w:rPr>
              <w:t>.</w:t>
            </w:r>
            <w:r w:rsidR="002828FE" w:rsidRPr="00D429DC">
              <w:rPr>
                <w:rFonts w:ascii="Times New Roman" w:hAnsi="Times New Roman"/>
                <w:sz w:val="20"/>
                <w:szCs w:val="20"/>
              </w:rPr>
              <w:t xml:space="preserve"> </w:t>
            </w:r>
            <w:r>
              <w:rPr>
                <w:rFonts w:ascii="Times New Roman" w:hAnsi="Times New Roman"/>
                <w:sz w:val="20"/>
                <w:szCs w:val="20"/>
              </w:rPr>
              <w:t>Уметь описывать художественные произведения.</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2828FE" w:rsidRDefault="00E12E6A" w:rsidP="00F20BAE">
            <w:pPr>
              <w:rPr>
                <w:rFonts w:ascii="Times New Roman" w:hAnsi="Times New Roman"/>
                <w:sz w:val="20"/>
                <w:szCs w:val="20"/>
              </w:rPr>
            </w:pPr>
            <w:r>
              <w:rPr>
                <w:rFonts w:ascii="Times New Roman" w:hAnsi="Times New Roman"/>
                <w:sz w:val="20"/>
                <w:szCs w:val="20"/>
              </w:rPr>
              <w:t>Глава 27</w:t>
            </w:r>
          </w:p>
          <w:p w:rsidR="00E12E6A" w:rsidRDefault="00E12E6A" w:rsidP="00F20BAE">
            <w:pPr>
              <w:rPr>
                <w:rFonts w:ascii="Times New Roman" w:hAnsi="Times New Roman"/>
                <w:sz w:val="20"/>
                <w:szCs w:val="20"/>
              </w:rPr>
            </w:pPr>
            <w:r>
              <w:rPr>
                <w:rFonts w:ascii="Times New Roman" w:hAnsi="Times New Roman"/>
                <w:sz w:val="20"/>
                <w:szCs w:val="20"/>
              </w:rPr>
              <w:t>С. 311-318</w:t>
            </w:r>
          </w:p>
          <w:p w:rsidR="00E12E6A" w:rsidRPr="00D429DC" w:rsidRDefault="00E12E6A" w:rsidP="00F20BAE">
            <w:pPr>
              <w:rPr>
                <w:rFonts w:ascii="Times New Roman" w:hAnsi="Times New Roman"/>
                <w:sz w:val="20"/>
                <w:szCs w:val="20"/>
              </w:rPr>
            </w:pPr>
            <w:r>
              <w:rPr>
                <w:rFonts w:ascii="Times New Roman" w:hAnsi="Times New Roman"/>
                <w:sz w:val="20"/>
                <w:szCs w:val="20"/>
              </w:rPr>
              <w:t xml:space="preserve">Сообщение </w:t>
            </w:r>
          </w:p>
        </w:tc>
      </w:tr>
      <w:tr w:rsidR="00015B5D" w:rsidRPr="007B1879" w:rsidTr="001B2B0A">
        <w:trPr>
          <w:trHeight w:val="1737"/>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t>30</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015B5D" w:rsidRPr="00D429DC" w:rsidRDefault="00015B5D" w:rsidP="00F20BAE">
            <w:pPr>
              <w:contextualSpacing/>
              <w:rPr>
                <w:rFonts w:ascii="Times New Roman" w:hAnsi="Times New Roman"/>
                <w:sz w:val="20"/>
                <w:szCs w:val="20"/>
              </w:rPr>
            </w:pPr>
            <w:r w:rsidRPr="00D429DC">
              <w:rPr>
                <w:rFonts w:ascii="Times New Roman" w:hAnsi="Times New Roman"/>
                <w:sz w:val="20"/>
                <w:szCs w:val="20"/>
              </w:rPr>
              <w:t>Возрождение в Венеции.</w:t>
            </w:r>
          </w:p>
        </w:tc>
        <w:tc>
          <w:tcPr>
            <w:tcW w:w="872" w:type="dxa"/>
            <w:shd w:val="clear" w:color="auto" w:fill="auto"/>
          </w:tcPr>
          <w:p w:rsidR="00015B5D"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Pr="000E398A" w:rsidRDefault="00757BAE" w:rsidP="00757BAE">
            <w:pPr>
              <w:rPr>
                <w:rFonts w:ascii="Times New Roman" w:hAnsi="Times New Roman" w:cs="Times New Roman"/>
                <w:sz w:val="20"/>
                <w:szCs w:val="20"/>
              </w:rPr>
            </w:pPr>
            <w:r w:rsidRPr="000E398A">
              <w:rPr>
                <w:rFonts w:ascii="Times New Roman" w:hAnsi="Times New Roman" w:cs="Times New Roman"/>
                <w:sz w:val="20"/>
                <w:szCs w:val="20"/>
              </w:rPr>
              <w:t xml:space="preserve">Мифологическая тематика. </w:t>
            </w:r>
            <w:r w:rsidRPr="00D429DC">
              <w:rPr>
                <w:rFonts w:ascii="Times New Roman" w:hAnsi="Times New Roman"/>
                <w:sz w:val="20"/>
                <w:szCs w:val="20"/>
              </w:rPr>
              <w:t>Верон</w:t>
            </w:r>
            <w:r>
              <w:rPr>
                <w:rFonts w:ascii="Times New Roman" w:hAnsi="Times New Roman"/>
                <w:sz w:val="20"/>
                <w:szCs w:val="20"/>
              </w:rPr>
              <w:t>е</w:t>
            </w:r>
            <w:r w:rsidRPr="00D429DC">
              <w:rPr>
                <w:rFonts w:ascii="Times New Roman" w:hAnsi="Times New Roman"/>
                <w:sz w:val="20"/>
                <w:szCs w:val="20"/>
              </w:rPr>
              <w:t>зе – певец праздничной Венеции. Трагический мир Тинторетто.</w:t>
            </w:r>
          </w:p>
        </w:tc>
        <w:tc>
          <w:tcPr>
            <w:tcW w:w="2605" w:type="dxa"/>
            <w:shd w:val="clear" w:color="auto" w:fill="auto"/>
          </w:tcPr>
          <w:p w:rsidR="0081082B" w:rsidRDefault="0081082B" w:rsidP="0081082B">
            <w:r>
              <w:rPr>
                <w:rFonts w:ascii="Times New Roman" w:hAnsi="Times New Roman"/>
                <w:sz w:val="20"/>
                <w:szCs w:val="20"/>
              </w:rPr>
              <w:t>Знать представителей венецианской школы живописи. Уметь описывать художественные произведения</w:t>
            </w:r>
            <w:r w:rsidRPr="00D429DC">
              <w:rPr>
                <w:rFonts w:ascii="Times New Roman" w:hAnsi="Times New Roman"/>
                <w:sz w:val="20"/>
                <w:szCs w:val="20"/>
              </w:rPr>
              <w:t xml:space="preserve"> Верон</w:t>
            </w:r>
            <w:r>
              <w:rPr>
                <w:rFonts w:ascii="Times New Roman" w:hAnsi="Times New Roman"/>
                <w:sz w:val="20"/>
                <w:szCs w:val="20"/>
              </w:rPr>
              <w:t>е</w:t>
            </w:r>
            <w:r w:rsidRPr="00D429DC">
              <w:rPr>
                <w:rFonts w:ascii="Times New Roman" w:hAnsi="Times New Roman"/>
                <w:sz w:val="20"/>
                <w:szCs w:val="20"/>
              </w:rPr>
              <w:t>зе</w:t>
            </w:r>
            <w:r>
              <w:rPr>
                <w:rFonts w:ascii="Times New Roman" w:hAnsi="Times New Roman"/>
                <w:sz w:val="20"/>
                <w:szCs w:val="20"/>
              </w:rPr>
              <w:t xml:space="preserve"> и</w:t>
            </w:r>
          </w:p>
          <w:p w:rsidR="00015B5D" w:rsidRPr="0081082B" w:rsidRDefault="0081082B" w:rsidP="0081082B">
            <w:r w:rsidRPr="00D429DC">
              <w:rPr>
                <w:rFonts w:ascii="Times New Roman" w:hAnsi="Times New Roman"/>
                <w:sz w:val="20"/>
                <w:szCs w:val="20"/>
              </w:rPr>
              <w:t>Тинторетто.</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015B5D" w:rsidRDefault="005C0B0E" w:rsidP="00F20BAE">
            <w:pPr>
              <w:rPr>
                <w:rFonts w:ascii="Times New Roman" w:hAnsi="Times New Roman"/>
                <w:sz w:val="20"/>
                <w:szCs w:val="20"/>
              </w:rPr>
            </w:pPr>
            <w:r>
              <w:rPr>
                <w:rFonts w:ascii="Times New Roman" w:hAnsi="Times New Roman"/>
                <w:sz w:val="20"/>
                <w:szCs w:val="20"/>
              </w:rPr>
              <w:t>Глава 27</w:t>
            </w:r>
          </w:p>
          <w:p w:rsidR="005C0B0E" w:rsidRDefault="005C0B0E" w:rsidP="00F20BAE">
            <w:pPr>
              <w:rPr>
                <w:rFonts w:ascii="Times New Roman" w:hAnsi="Times New Roman"/>
                <w:sz w:val="20"/>
                <w:szCs w:val="20"/>
              </w:rPr>
            </w:pPr>
            <w:r>
              <w:rPr>
                <w:rFonts w:ascii="Times New Roman" w:hAnsi="Times New Roman"/>
                <w:sz w:val="20"/>
                <w:szCs w:val="20"/>
              </w:rPr>
              <w:t>С. 318-326</w:t>
            </w:r>
          </w:p>
          <w:p w:rsidR="005C0B0E" w:rsidRPr="00D429DC" w:rsidRDefault="005C0B0E" w:rsidP="00F20BAE">
            <w:pPr>
              <w:rPr>
                <w:rFonts w:ascii="Times New Roman" w:hAnsi="Times New Roman"/>
                <w:sz w:val="20"/>
                <w:szCs w:val="20"/>
              </w:rPr>
            </w:pPr>
            <w:r>
              <w:rPr>
                <w:rFonts w:ascii="Times New Roman" w:hAnsi="Times New Roman"/>
                <w:sz w:val="20"/>
                <w:szCs w:val="20"/>
              </w:rPr>
              <w:t>Сообщение</w:t>
            </w:r>
          </w:p>
        </w:tc>
      </w:tr>
      <w:tr w:rsidR="002828FE" w:rsidRPr="007B1879" w:rsidTr="001B2B0A">
        <w:trPr>
          <w:trHeight w:val="2337"/>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31</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Северное Возрождение.</w:t>
            </w:r>
            <w:r w:rsidR="0052708B">
              <w:rPr>
                <w:rFonts w:ascii="Times New Roman" w:hAnsi="Times New Roman"/>
                <w:sz w:val="20"/>
                <w:szCs w:val="20"/>
              </w:rPr>
              <w:t xml:space="preserve"> </w:t>
            </w:r>
            <w:r w:rsidR="0052708B">
              <w:rPr>
                <w:rFonts w:ascii="Times New Roman" w:hAnsi="Times New Roman" w:cs="Times New Roman"/>
                <w:sz w:val="20"/>
                <w:szCs w:val="20"/>
              </w:rPr>
              <w:t>Живопись нидерландских и немецких мастеров.</w:t>
            </w:r>
          </w:p>
        </w:tc>
        <w:tc>
          <w:tcPr>
            <w:tcW w:w="872" w:type="dxa"/>
            <w:shd w:val="clear" w:color="auto" w:fill="auto"/>
          </w:tcPr>
          <w:p w:rsidR="002828FE"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2828FE" w:rsidRPr="00FB4305" w:rsidRDefault="00C87B47" w:rsidP="00C87B47">
            <w:pPr>
              <w:rPr>
                <w:rFonts w:ascii="Times New Roman" w:hAnsi="Times New Roman" w:cs="Times New Roman"/>
                <w:sz w:val="20"/>
                <w:szCs w:val="20"/>
              </w:rPr>
            </w:pPr>
            <w:r>
              <w:rPr>
                <w:rFonts w:ascii="Times New Roman" w:hAnsi="Times New Roman" w:cs="Times New Roman"/>
                <w:sz w:val="20"/>
                <w:szCs w:val="20"/>
              </w:rPr>
              <w:t>«</w:t>
            </w:r>
            <w:proofErr w:type="spellStart"/>
            <w:r w:rsidR="00FB4305" w:rsidRPr="00FB4305">
              <w:rPr>
                <w:rFonts w:ascii="Times New Roman" w:hAnsi="Times New Roman" w:cs="Times New Roman"/>
                <w:sz w:val="20"/>
                <w:szCs w:val="20"/>
              </w:rPr>
              <w:t>Гентский</w:t>
            </w:r>
            <w:proofErr w:type="spellEnd"/>
            <w:r w:rsidR="00FB4305" w:rsidRPr="00FB4305">
              <w:rPr>
                <w:rFonts w:ascii="Times New Roman" w:hAnsi="Times New Roman" w:cs="Times New Roman"/>
                <w:sz w:val="20"/>
                <w:szCs w:val="20"/>
              </w:rPr>
              <w:t xml:space="preserve"> алтарь</w:t>
            </w:r>
            <w:r>
              <w:rPr>
                <w:rFonts w:ascii="Times New Roman" w:hAnsi="Times New Roman" w:cs="Times New Roman"/>
                <w:sz w:val="20"/>
                <w:szCs w:val="20"/>
              </w:rPr>
              <w:t>»</w:t>
            </w:r>
            <w:r w:rsidR="00FB4305" w:rsidRPr="00FB4305">
              <w:rPr>
                <w:rFonts w:ascii="Times New Roman" w:hAnsi="Times New Roman" w:cs="Times New Roman"/>
                <w:sz w:val="20"/>
                <w:szCs w:val="20"/>
              </w:rPr>
              <w:t xml:space="preserve"> Яна Ван </w:t>
            </w:r>
            <w:proofErr w:type="spellStart"/>
            <w:r w:rsidR="00FB4305" w:rsidRPr="00FB4305">
              <w:rPr>
                <w:rFonts w:ascii="Times New Roman" w:hAnsi="Times New Roman" w:cs="Times New Roman"/>
                <w:sz w:val="20"/>
                <w:szCs w:val="20"/>
              </w:rPr>
              <w:t>Эйка</w:t>
            </w:r>
            <w:proofErr w:type="spellEnd"/>
            <w:r w:rsidR="00FB4305" w:rsidRPr="00FB4305">
              <w:rPr>
                <w:rFonts w:ascii="Times New Roman" w:hAnsi="Times New Roman" w:cs="Times New Roman"/>
                <w:sz w:val="20"/>
                <w:szCs w:val="20"/>
              </w:rPr>
              <w:t xml:space="preserve"> как обобщённый образ вселенной, гармонии человека с жизнью природы. </w:t>
            </w:r>
            <w:r w:rsidR="0052708B">
              <w:rPr>
                <w:rFonts w:ascii="Times New Roman" w:hAnsi="Times New Roman" w:cs="Times New Roman"/>
                <w:sz w:val="20"/>
                <w:szCs w:val="20"/>
              </w:rPr>
              <w:t>В</w:t>
            </w:r>
            <w:r w:rsidR="0052708B" w:rsidRPr="00D429DC">
              <w:rPr>
                <w:rFonts w:ascii="Times New Roman" w:hAnsi="Times New Roman"/>
                <w:sz w:val="20"/>
                <w:szCs w:val="20"/>
              </w:rPr>
              <w:t xml:space="preserve"> мире фантасмагорий Б</w:t>
            </w:r>
            <w:r>
              <w:rPr>
                <w:rFonts w:ascii="Times New Roman" w:hAnsi="Times New Roman"/>
                <w:sz w:val="20"/>
                <w:szCs w:val="20"/>
              </w:rPr>
              <w:t>ос</w:t>
            </w:r>
            <w:r w:rsidR="0052708B" w:rsidRPr="00D429DC">
              <w:rPr>
                <w:rFonts w:ascii="Times New Roman" w:hAnsi="Times New Roman"/>
                <w:sz w:val="20"/>
                <w:szCs w:val="20"/>
              </w:rPr>
              <w:t>ха</w:t>
            </w:r>
            <w:r w:rsidR="0052708B">
              <w:rPr>
                <w:rFonts w:ascii="Times New Roman" w:hAnsi="Times New Roman"/>
                <w:sz w:val="20"/>
                <w:szCs w:val="20"/>
              </w:rPr>
              <w:t>.</w:t>
            </w:r>
          </w:p>
        </w:tc>
        <w:tc>
          <w:tcPr>
            <w:tcW w:w="2605" w:type="dxa"/>
            <w:shd w:val="clear" w:color="auto" w:fill="auto"/>
          </w:tcPr>
          <w:p w:rsidR="002828FE" w:rsidRPr="00D429DC" w:rsidRDefault="004732B5" w:rsidP="004732B5">
            <w:pPr>
              <w:rPr>
                <w:rFonts w:ascii="Times New Roman" w:hAnsi="Times New Roman"/>
                <w:sz w:val="20"/>
                <w:szCs w:val="20"/>
              </w:rPr>
            </w:pPr>
            <w:r>
              <w:rPr>
                <w:rFonts w:ascii="Times New Roman" w:hAnsi="Times New Roman"/>
                <w:sz w:val="20"/>
                <w:szCs w:val="20"/>
              </w:rPr>
              <w:t>Знать представителей нидерландской и немецкой  школы живописи. Уметь описывать художественные произведения</w:t>
            </w:r>
            <w:r w:rsidRPr="00FB4305">
              <w:rPr>
                <w:rFonts w:ascii="Times New Roman" w:hAnsi="Times New Roman" w:cs="Times New Roman"/>
                <w:sz w:val="20"/>
                <w:szCs w:val="20"/>
              </w:rPr>
              <w:t xml:space="preserve"> Яна Ван </w:t>
            </w:r>
            <w:proofErr w:type="spellStart"/>
            <w:r w:rsidRPr="00FB4305">
              <w:rPr>
                <w:rFonts w:ascii="Times New Roman" w:hAnsi="Times New Roman" w:cs="Times New Roman"/>
                <w:sz w:val="20"/>
                <w:szCs w:val="20"/>
              </w:rPr>
              <w:t>Эйка</w:t>
            </w:r>
            <w:proofErr w:type="spellEnd"/>
            <w:r>
              <w:rPr>
                <w:rFonts w:ascii="Times New Roman" w:hAnsi="Times New Roman" w:cs="Times New Roman"/>
                <w:sz w:val="20"/>
                <w:szCs w:val="20"/>
              </w:rPr>
              <w:t xml:space="preserve">, </w:t>
            </w:r>
            <w:r w:rsidRPr="00D429DC">
              <w:rPr>
                <w:rFonts w:ascii="Times New Roman" w:hAnsi="Times New Roman"/>
                <w:sz w:val="20"/>
                <w:szCs w:val="20"/>
              </w:rPr>
              <w:t>Б</w:t>
            </w:r>
            <w:r>
              <w:rPr>
                <w:rFonts w:ascii="Times New Roman" w:hAnsi="Times New Roman"/>
                <w:sz w:val="20"/>
                <w:szCs w:val="20"/>
              </w:rPr>
              <w:t>ос</w:t>
            </w:r>
            <w:r w:rsidRPr="00D429DC">
              <w:rPr>
                <w:rFonts w:ascii="Times New Roman" w:hAnsi="Times New Roman"/>
                <w:sz w:val="20"/>
                <w:szCs w:val="20"/>
              </w:rPr>
              <w:t>ха</w:t>
            </w:r>
            <w:r>
              <w:rPr>
                <w:rFonts w:ascii="Times New Roman" w:hAnsi="Times New Roman"/>
                <w:sz w:val="20"/>
                <w:szCs w:val="20"/>
              </w:rPr>
              <w:t>.</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19096C" w:rsidRDefault="0019096C" w:rsidP="00F20BAE">
            <w:pPr>
              <w:rPr>
                <w:rFonts w:ascii="Times New Roman" w:hAnsi="Times New Roman"/>
                <w:sz w:val="20"/>
                <w:szCs w:val="20"/>
              </w:rPr>
            </w:pPr>
          </w:p>
          <w:p w:rsidR="002828FE" w:rsidRDefault="0019096C" w:rsidP="00F20BAE">
            <w:pPr>
              <w:rPr>
                <w:rFonts w:ascii="Times New Roman" w:hAnsi="Times New Roman"/>
                <w:sz w:val="20"/>
                <w:szCs w:val="20"/>
              </w:rPr>
            </w:pPr>
            <w:r>
              <w:rPr>
                <w:rFonts w:ascii="Times New Roman" w:hAnsi="Times New Roman"/>
                <w:sz w:val="20"/>
                <w:szCs w:val="20"/>
              </w:rPr>
              <w:t>Глава 28</w:t>
            </w:r>
          </w:p>
          <w:p w:rsidR="0019096C" w:rsidRDefault="0019096C" w:rsidP="00F20BAE">
            <w:pPr>
              <w:rPr>
                <w:rFonts w:ascii="Times New Roman" w:hAnsi="Times New Roman"/>
                <w:sz w:val="20"/>
                <w:szCs w:val="20"/>
              </w:rPr>
            </w:pPr>
            <w:r>
              <w:rPr>
                <w:rFonts w:ascii="Times New Roman" w:hAnsi="Times New Roman"/>
                <w:sz w:val="20"/>
                <w:szCs w:val="20"/>
              </w:rPr>
              <w:t>С. 326-338</w:t>
            </w:r>
          </w:p>
          <w:p w:rsidR="0019096C" w:rsidRPr="00D429DC" w:rsidRDefault="0019096C" w:rsidP="00F20BAE">
            <w:pPr>
              <w:rPr>
                <w:rFonts w:ascii="Times New Roman" w:hAnsi="Times New Roman"/>
                <w:sz w:val="20"/>
                <w:szCs w:val="20"/>
              </w:rPr>
            </w:pPr>
            <w:r>
              <w:rPr>
                <w:rFonts w:ascii="Times New Roman" w:hAnsi="Times New Roman"/>
                <w:sz w:val="20"/>
                <w:szCs w:val="20"/>
              </w:rPr>
              <w:t>Сообщение</w:t>
            </w:r>
          </w:p>
        </w:tc>
      </w:tr>
      <w:tr w:rsidR="00015B5D" w:rsidRPr="007B1879" w:rsidTr="001B2B0A">
        <w:trPr>
          <w:trHeight w:val="2018"/>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t>32</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015B5D" w:rsidRPr="00D429DC" w:rsidRDefault="00015B5D" w:rsidP="00F20BAE">
            <w:pPr>
              <w:contextualSpacing/>
              <w:rPr>
                <w:rFonts w:ascii="Times New Roman" w:hAnsi="Times New Roman"/>
                <w:sz w:val="20"/>
                <w:szCs w:val="20"/>
              </w:rPr>
            </w:pPr>
            <w:r w:rsidRPr="00D429DC">
              <w:rPr>
                <w:rFonts w:ascii="Times New Roman" w:hAnsi="Times New Roman"/>
                <w:sz w:val="20"/>
                <w:szCs w:val="20"/>
              </w:rPr>
              <w:t>Северное Возрождение.</w:t>
            </w:r>
          </w:p>
        </w:tc>
        <w:tc>
          <w:tcPr>
            <w:tcW w:w="872" w:type="dxa"/>
            <w:shd w:val="clear" w:color="auto" w:fill="auto"/>
          </w:tcPr>
          <w:p w:rsidR="00015B5D"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Default="0052708B" w:rsidP="00F20BAE">
            <w:pPr>
              <w:rPr>
                <w:rFonts w:ascii="Times New Roman" w:hAnsi="Times New Roman" w:cs="Times New Roman"/>
                <w:sz w:val="20"/>
                <w:szCs w:val="20"/>
              </w:rPr>
            </w:pPr>
            <w:r>
              <w:rPr>
                <w:rFonts w:ascii="Times New Roman" w:hAnsi="Times New Roman" w:cs="Times New Roman"/>
                <w:sz w:val="20"/>
                <w:szCs w:val="20"/>
              </w:rPr>
              <w:t xml:space="preserve">Творческие искания П.Брейгеля. </w:t>
            </w:r>
            <w:r w:rsidRPr="00FB4305">
              <w:rPr>
                <w:rFonts w:ascii="Times New Roman" w:hAnsi="Times New Roman" w:cs="Times New Roman"/>
                <w:sz w:val="20"/>
                <w:szCs w:val="20"/>
              </w:rPr>
              <w:t>Мастерство Дюрера-гравёра.</w:t>
            </w:r>
          </w:p>
        </w:tc>
        <w:tc>
          <w:tcPr>
            <w:tcW w:w="2605" w:type="dxa"/>
            <w:shd w:val="clear" w:color="auto" w:fill="auto"/>
          </w:tcPr>
          <w:p w:rsidR="00015B5D" w:rsidRPr="00D429DC" w:rsidRDefault="004732B5" w:rsidP="004732B5">
            <w:pPr>
              <w:rPr>
                <w:rFonts w:ascii="Times New Roman" w:hAnsi="Times New Roman"/>
                <w:sz w:val="20"/>
                <w:szCs w:val="20"/>
              </w:rPr>
            </w:pPr>
            <w:r>
              <w:rPr>
                <w:rFonts w:ascii="Times New Roman" w:hAnsi="Times New Roman"/>
                <w:sz w:val="20"/>
                <w:szCs w:val="20"/>
              </w:rPr>
              <w:t>Знать представителей немецкой  школы живописи. Уметь описывать художественные произведения</w:t>
            </w:r>
            <w:r w:rsidRPr="00FB4305">
              <w:rPr>
                <w:rFonts w:ascii="Times New Roman" w:hAnsi="Times New Roman" w:cs="Times New Roman"/>
                <w:sz w:val="20"/>
                <w:szCs w:val="20"/>
              </w:rPr>
              <w:t xml:space="preserve"> </w:t>
            </w:r>
            <w:r>
              <w:rPr>
                <w:rFonts w:ascii="Times New Roman" w:hAnsi="Times New Roman"/>
                <w:sz w:val="20"/>
                <w:szCs w:val="20"/>
              </w:rPr>
              <w:t>Брейгеля, Дюрера</w:t>
            </w:r>
            <w:r w:rsidRPr="00D429DC">
              <w:rPr>
                <w:rFonts w:ascii="Times New Roman" w:hAnsi="Times New Roman"/>
                <w:sz w:val="20"/>
                <w:szCs w:val="20"/>
              </w:rPr>
              <w:t>.</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19096C" w:rsidRDefault="0019096C" w:rsidP="00F20BAE">
            <w:pPr>
              <w:rPr>
                <w:rFonts w:ascii="Times New Roman" w:hAnsi="Times New Roman"/>
                <w:sz w:val="20"/>
                <w:szCs w:val="20"/>
              </w:rPr>
            </w:pPr>
            <w:r>
              <w:rPr>
                <w:rFonts w:ascii="Times New Roman" w:hAnsi="Times New Roman"/>
                <w:sz w:val="20"/>
                <w:szCs w:val="20"/>
              </w:rPr>
              <w:t>Глава 28</w:t>
            </w:r>
          </w:p>
          <w:p w:rsidR="0019096C" w:rsidRDefault="0019096C" w:rsidP="00F20BAE">
            <w:pPr>
              <w:rPr>
                <w:rFonts w:ascii="Times New Roman" w:hAnsi="Times New Roman"/>
                <w:sz w:val="20"/>
                <w:szCs w:val="20"/>
              </w:rPr>
            </w:pPr>
            <w:r>
              <w:rPr>
                <w:rFonts w:ascii="Times New Roman" w:hAnsi="Times New Roman"/>
                <w:sz w:val="20"/>
                <w:szCs w:val="20"/>
              </w:rPr>
              <w:t>С. 338-346</w:t>
            </w:r>
          </w:p>
          <w:p w:rsidR="00015B5D" w:rsidRPr="00D429DC" w:rsidRDefault="0019096C" w:rsidP="00F20BAE">
            <w:pPr>
              <w:rPr>
                <w:rFonts w:ascii="Times New Roman" w:hAnsi="Times New Roman"/>
                <w:sz w:val="20"/>
                <w:szCs w:val="20"/>
              </w:rPr>
            </w:pPr>
            <w:r w:rsidRPr="00D429DC">
              <w:rPr>
                <w:rFonts w:ascii="Times New Roman" w:hAnsi="Times New Roman"/>
                <w:sz w:val="20"/>
                <w:szCs w:val="20"/>
              </w:rPr>
              <w:t>Подготовить сообщение на тему «Дюрер – художник, достойный бессмертия».</w:t>
            </w:r>
          </w:p>
        </w:tc>
      </w:tr>
      <w:tr w:rsidR="002828FE" w:rsidRPr="007B1879" w:rsidTr="001B2B0A">
        <w:trPr>
          <w:trHeight w:val="1740"/>
        </w:trPr>
        <w:tc>
          <w:tcPr>
            <w:tcW w:w="673" w:type="dxa"/>
            <w:shd w:val="clear" w:color="auto" w:fill="auto"/>
          </w:tcPr>
          <w:p w:rsidR="002828FE" w:rsidRPr="00D429DC" w:rsidRDefault="002828FE" w:rsidP="008F03A6">
            <w:pPr>
              <w:jc w:val="center"/>
              <w:rPr>
                <w:rFonts w:ascii="Times New Roman" w:hAnsi="Times New Roman"/>
                <w:sz w:val="20"/>
                <w:szCs w:val="20"/>
              </w:rPr>
            </w:pPr>
            <w:r w:rsidRPr="00D429DC">
              <w:rPr>
                <w:rFonts w:ascii="Times New Roman" w:hAnsi="Times New Roman"/>
                <w:sz w:val="20"/>
                <w:szCs w:val="20"/>
              </w:rPr>
              <w:lastRenderedPageBreak/>
              <w:t>33</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Музыка и театр эпохи Возрождения.</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7E5163" w:rsidRDefault="007E5163" w:rsidP="00F20BAE">
            <w:pPr>
              <w:rPr>
                <w:rFonts w:ascii="Times New Roman" w:hAnsi="Times New Roman" w:cs="Times New Roman"/>
                <w:sz w:val="20"/>
                <w:szCs w:val="20"/>
              </w:rPr>
            </w:pPr>
            <w:r w:rsidRPr="007E5163">
              <w:rPr>
                <w:rFonts w:ascii="Times New Roman" w:hAnsi="Times New Roman" w:cs="Times New Roman"/>
                <w:sz w:val="20"/>
                <w:szCs w:val="20"/>
              </w:rPr>
              <w:t>Музыкальная культура Возрождения. Роль полифонии в развитии светских и культовых музыкальных жанров. Мир человеческих чувств и сильных страстей Шекспира.</w:t>
            </w:r>
          </w:p>
        </w:tc>
        <w:tc>
          <w:tcPr>
            <w:tcW w:w="2605" w:type="dxa"/>
            <w:shd w:val="clear" w:color="auto" w:fill="auto"/>
          </w:tcPr>
          <w:p w:rsidR="002828FE" w:rsidRPr="00D429DC" w:rsidRDefault="00815572" w:rsidP="00815572">
            <w:pPr>
              <w:rPr>
                <w:rFonts w:ascii="Times New Roman" w:hAnsi="Times New Roman"/>
                <w:sz w:val="20"/>
                <w:szCs w:val="20"/>
              </w:rPr>
            </w:pPr>
            <w:r>
              <w:rPr>
                <w:rFonts w:ascii="Times New Roman" w:hAnsi="Times New Roman"/>
                <w:sz w:val="20"/>
                <w:szCs w:val="20"/>
              </w:rPr>
              <w:t>Знать особенности и представителей музыкальной</w:t>
            </w:r>
            <w:r w:rsidR="002828FE" w:rsidRPr="00D429DC">
              <w:rPr>
                <w:rFonts w:ascii="Times New Roman" w:hAnsi="Times New Roman"/>
                <w:sz w:val="20"/>
                <w:szCs w:val="20"/>
              </w:rPr>
              <w:t xml:space="preserve"> культур</w:t>
            </w:r>
            <w:r>
              <w:rPr>
                <w:rFonts w:ascii="Times New Roman" w:hAnsi="Times New Roman"/>
                <w:sz w:val="20"/>
                <w:szCs w:val="20"/>
              </w:rPr>
              <w:t>ы</w:t>
            </w:r>
            <w:r w:rsidR="002828FE" w:rsidRPr="00D429DC">
              <w:rPr>
                <w:rFonts w:ascii="Times New Roman" w:hAnsi="Times New Roman"/>
                <w:sz w:val="20"/>
                <w:szCs w:val="20"/>
              </w:rPr>
              <w:t xml:space="preserve"> </w:t>
            </w:r>
            <w:r>
              <w:rPr>
                <w:rFonts w:ascii="Times New Roman" w:hAnsi="Times New Roman"/>
                <w:sz w:val="20"/>
                <w:szCs w:val="20"/>
              </w:rPr>
              <w:t xml:space="preserve">эпохи </w:t>
            </w:r>
            <w:r w:rsidR="002828FE" w:rsidRPr="00D429DC">
              <w:rPr>
                <w:rFonts w:ascii="Times New Roman" w:hAnsi="Times New Roman"/>
                <w:sz w:val="20"/>
                <w:szCs w:val="20"/>
              </w:rPr>
              <w:t>Возрождения</w:t>
            </w:r>
            <w:r>
              <w:rPr>
                <w:rFonts w:ascii="Times New Roman" w:hAnsi="Times New Roman"/>
                <w:sz w:val="20"/>
                <w:szCs w:val="20"/>
              </w:rPr>
              <w:t>. Давать сравнительную характеристику.</w:t>
            </w:r>
          </w:p>
        </w:tc>
        <w:tc>
          <w:tcPr>
            <w:tcW w:w="1843" w:type="dxa"/>
            <w:shd w:val="clear" w:color="auto" w:fill="auto"/>
          </w:tcPr>
          <w:p w:rsidR="002828FE" w:rsidRPr="00D429DC" w:rsidRDefault="008D37C6" w:rsidP="00F20BAE">
            <w:pPr>
              <w:rPr>
                <w:rFonts w:ascii="Times New Roman" w:hAnsi="Times New Roman"/>
                <w:sz w:val="20"/>
                <w:szCs w:val="20"/>
              </w:rPr>
            </w:pPr>
            <w:r>
              <w:rPr>
                <w:rFonts w:ascii="Times New Roman" w:hAnsi="Times New Roman"/>
                <w:sz w:val="20"/>
                <w:szCs w:val="20"/>
              </w:rPr>
              <w:t>Фронтальный опрос</w:t>
            </w:r>
          </w:p>
        </w:tc>
        <w:tc>
          <w:tcPr>
            <w:tcW w:w="1700" w:type="dxa"/>
            <w:shd w:val="clear" w:color="auto" w:fill="auto"/>
          </w:tcPr>
          <w:p w:rsidR="002828FE" w:rsidRDefault="0019096C" w:rsidP="00F20BAE">
            <w:pPr>
              <w:rPr>
                <w:rFonts w:ascii="Times New Roman" w:hAnsi="Times New Roman"/>
                <w:sz w:val="20"/>
                <w:szCs w:val="20"/>
              </w:rPr>
            </w:pPr>
            <w:r>
              <w:rPr>
                <w:rFonts w:ascii="Times New Roman" w:hAnsi="Times New Roman"/>
                <w:sz w:val="20"/>
                <w:szCs w:val="20"/>
              </w:rPr>
              <w:t>Глава 29</w:t>
            </w:r>
          </w:p>
          <w:p w:rsidR="0019096C" w:rsidRDefault="0019096C" w:rsidP="00F20BAE">
            <w:pPr>
              <w:rPr>
                <w:rFonts w:ascii="Times New Roman" w:hAnsi="Times New Roman"/>
                <w:sz w:val="20"/>
                <w:szCs w:val="20"/>
              </w:rPr>
            </w:pPr>
            <w:r>
              <w:rPr>
                <w:rFonts w:ascii="Times New Roman" w:hAnsi="Times New Roman"/>
                <w:sz w:val="20"/>
                <w:szCs w:val="20"/>
              </w:rPr>
              <w:t>С. 346-361</w:t>
            </w:r>
          </w:p>
          <w:p w:rsidR="0019096C" w:rsidRDefault="0019096C" w:rsidP="00F20BAE">
            <w:pPr>
              <w:rPr>
                <w:rFonts w:ascii="Times New Roman" w:hAnsi="Times New Roman"/>
                <w:sz w:val="20"/>
                <w:szCs w:val="20"/>
              </w:rPr>
            </w:pPr>
            <w:r>
              <w:rPr>
                <w:rFonts w:ascii="Times New Roman" w:hAnsi="Times New Roman"/>
                <w:sz w:val="20"/>
                <w:szCs w:val="20"/>
              </w:rPr>
              <w:t xml:space="preserve">Вопросы </w:t>
            </w:r>
          </w:p>
          <w:p w:rsidR="0019096C" w:rsidRPr="00D429DC" w:rsidRDefault="0019096C" w:rsidP="00F20BAE">
            <w:pPr>
              <w:rPr>
                <w:rFonts w:ascii="Times New Roman" w:hAnsi="Times New Roman"/>
                <w:sz w:val="20"/>
                <w:szCs w:val="20"/>
              </w:rPr>
            </w:pPr>
            <w:r>
              <w:rPr>
                <w:rFonts w:ascii="Times New Roman" w:hAnsi="Times New Roman"/>
                <w:sz w:val="20"/>
                <w:szCs w:val="20"/>
              </w:rPr>
              <w:t>Повторить весь материал и записи</w:t>
            </w:r>
          </w:p>
        </w:tc>
      </w:tr>
      <w:tr w:rsidR="002828FE" w:rsidRPr="007B1879" w:rsidTr="001B2B0A">
        <w:trPr>
          <w:trHeight w:val="1409"/>
        </w:trPr>
        <w:tc>
          <w:tcPr>
            <w:tcW w:w="673" w:type="dxa"/>
            <w:shd w:val="clear" w:color="auto" w:fill="auto"/>
          </w:tcPr>
          <w:p w:rsidR="002828FE" w:rsidRPr="00D429DC" w:rsidRDefault="002828FE" w:rsidP="008F03A6">
            <w:pPr>
              <w:jc w:val="center"/>
              <w:rPr>
                <w:rFonts w:ascii="Times New Roman" w:hAnsi="Times New Roman"/>
                <w:sz w:val="20"/>
                <w:szCs w:val="20"/>
              </w:rPr>
            </w:pPr>
            <w:r w:rsidRPr="00D429DC">
              <w:rPr>
                <w:rFonts w:ascii="Times New Roman" w:hAnsi="Times New Roman"/>
                <w:sz w:val="20"/>
                <w:szCs w:val="20"/>
              </w:rPr>
              <w:t>34</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Повторительно-обобщающий урок:</w:t>
            </w:r>
          </w:p>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МХК от истоков до 17 века.</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D429DC" w:rsidRDefault="00815572" w:rsidP="00F20BAE">
            <w:pPr>
              <w:rPr>
                <w:rFonts w:ascii="Times New Roman" w:hAnsi="Times New Roman"/>
                <w:sz w:val="20"/>
                <w:szCs w:val="20"/>
              </w:rPr>
            </w:pPr>
            <w:r>
              <w:rPr>
                <w:rFonts w:ascii="Times New Roman" w:hAnsi="Times New Roman"/>
                <w:sz w:val="20"/>
                <w:szCs w:val="20"/>
              </w:rPr>
              <w:t>Повторение и обобщение пройденного материала по пройденным темам.</w:t>
            </w:r>
          </w:p>
        </w:tc>
        <w:tc>
          <w:tcPr>
            <w:tcW w:w="2605" w:type="dxa"/>
            <w:shd w:val="clear" w:color="auto" w:fill="auto"/>
          </w:tcPr>
          <w:p w:rsidR="00FB2A79" w:rsidRPr="008D37C6" w:rsidRDefault="00FB2A79" w:rsidP="00FB2A79">
            <w:pPr>
              <w:autoSpaceDE w:val="0"/>
              <w:autoSpaceDN w:val="0"/>
              <w:adjustRightInd w:val="0"/>
              <w:jc w:val="both"/>
              <w:rPr>
                <w:rFonts w:ascii="Times New Roman" w:eastAsia="Calibri" w:hAnsi="Times New Roman" w:cs="Times New Roman"/>
                <w:sz w:val="20"/>
                <w:szCs w:val="20"/>
              </w:rPr>
            </w:pPr>
            <w:r w:rsidRPr="008D37C6">
              <w:rPr>
                <w:rFonts w:ascii="Times New Roman" w:hAnsi="Times New Roman" w:cs="Times New Roman"/>
                <w:sz w:val="20"/>
                <w:szCs w:val="20"/>
              </w:rPr>
              <w:t>У</w:t>
            </w:r>
            <w:r w:rsidRPr="008D37C6">
              <w:rPr>
                <w:rFonts w:ascii="Times New Roman" w:eastAsia="Calibri" w:hAnsi="Times New Roman" w:cs="Times New Roman"/>
                <w:sz w:val="20"/>
                <w:szCs w:val="20"/>
              </w:rPr>
              <w:t>знавать изученные произведения и соотносить их с определенной эпохой, стилем, направлением.</w:t>
            </w:r>
            <w:r w:rsidRPr="008D37C6">
              <w:rPr>
                <w:rFonts w:ascii="Times New Roman" w:hAnsi="Times New Roman" w:cs="Times New Roman"/>
              </w:rPr>
              <w:t xml:space="preserve"> </w:t>
            </w:r>
            <w:r w:rsidRPr="008D37C6">
              <w:rPr>
                <w:rFonts w:ascii="Times New Roman" w:hAnsi="Times New Roman" w:cs="Times New Roman"/>
                <w:sz w:val="20"/>
                <w:szCs w:val="20"/>
              </w:rPr>
              <w:t>У</w:t>
            </w:r>
            <w:r w:rsidRPr="008D37C6">
              <w:rPr>
                <w:rFonts w:ascii="Times New Roman" w:eastAsia="Calibri" w:hAnsi="Times New Roman" w:cs="Times New Roman"/>
                <w:sz w:val="20"/>
                <w:szCs w:val="20"/>
              </w:rPr>
              <w:t>станавливать стилевые и сюжетные связи между произв</w:t>
            </w:r>
            <w:r w:rsidRPr="008D37C6">
              <w:rPr>
                <w:rFonts w:ascii="Times New Roman" w:hAnsi="Times New Roman" w:cs="Times New Roman"/>
                <w:sz w:val="20"/>
                <w:szCs w:val="20"/>
              </w:rPr>
              <w:t>едениями разных видов искусства.</w:t>
            </w:r>
          </w:p>
          <w:p w:rsidR="00FB2A79" w:rsidRPr="008D37C6" w:rsidRDefault="00FB2A79" w:rsidP="00FB2A79">
            <w:pPr>
              <w:autoSpaceDE w:val="0"/>
              <w:autoSpaceDN w:val="0"/>
              <w:adjustRightInd w:val="0"/>
              <w:rPr>
                <w:rFonts w:ascii="Times New Roman" w:eastAsia="Calibri" w:hAnsi="Times New Roman" w:cs="Times New Roman"/>
                <w:sz w:val="20"/>
                <w:szCs w:val="20"/>
              </w:rPr>
            </w:pPr>
            <w:r w:rsidRPr="008D37C6">
              <w:rPr>
                <w:rFonts w:ascii="Times New Roman" w:hAnsi="Times New Roman" w:cs="Times New Roman"/>
                <w:sz w:val="20"/>
                <w:szCs w:val="20"/>
              </w:rPr>
              <w:t>П</w:t>
            </w:r>
            <w:r w:rsidRPr="008D37C6">
              <w:rPr>
                <w:rFonts w:ascii="Times New Roman" w:eastAsia="Calibri" w:hAnsi="Times New Roman" w:cs="Times New Roman"/>
                <w:sz w:val="20"/>
                <w:szCs w:val="20"/>
              </w:rPr>
              <w:t xml:space="preserve">ользоваться различными источниками информации о </w:t>
            </w:r>
            <w:r w:rsidRPr="008D37C6">
              <w:rPr>
                <w:rFonts w:ascii="Times New Roman" w:hAnsi="Times New Roman" w:cs="Times New Roman"/>
                <w:sz w:val="20"/>
                <w:szCs w:val="20"/>
              </w:rPr>
              <w:t>мировой художественной культуре. В</w:t>
            </w:r>
            <w:r w:rsidRPr="008D37C6">
              <w:rPr>
                <w:rFonts w:ascii="Times New Roman" w:eastAsia="Calibri" w:hAnsi="Times New Roman" w:cs="Times New Roman"/>
                <w:sz w:val="20"/>
                <w:szCs w:val="20"/>
              </w:rPr>
              <w:t>ыполнять учебные и творческие задания (доклады, сообщения)</w:t>
            </w:r>
          </w:p>
          <w:p w:rsidR="00FB2A79" w:rsidRPr="008D37C6" w:rsidRDefault="00FB2A79" w:rsidP="00FB2A79">
            <w:pPr>
              <w:autoSpaceDE w:val="0"/>
              <w:autoSpaceDN w:val="0"/>
              <w:adjustRightInd w:val="0"/>
              <w:rPr>
                <w:rFonts w:ascii="Times New Roman" w:eastAsia="Calibri" w:hAnsi="Times New Roman" w:cs="Times New Roman"/>
                <w:sz w:val="20"/>
                <w:szCs w:val="20"/>
              </w:rPr>
            </w:pPr>
            <w:r w:rsidRPr="008D37C6">
              <w:rPr>
                <w:rFonts w:ascii="Times New Roman" w:eastAsia="Calibri" w:hAnsi="Times New Roman" w:cs="Times New Roman"/>
                <w:b/>
                <w:bCs/>
                <w:i/>
                <w:iCs/>
                <w:sz w:val="20"/>
                <w:szCs w:val="20"/>
              </w:rPr>
              <w:t>использовать приобретенные знания в практической деятельности и повседневной жизни</w:t>
            </w:r>
            <w:r w:rsidRPr="008D37C6">
              <w:rPr>
                <w:rFonts w:ascii="Times New Roman" w:hAnsi="Times New Roman" w:cs="Times New Roman"/>
                <w:b/>
                <w:bCs/>
                <w:i/>
                <w:iCs/>
                <w:sz w:val="20"/>
                <w:szCs w:val="20"/>
              </w:rPr>
              <w:t>.</w:t>
            </w:r>
          </w:p>
          <w:p w:rsidR="002828FE" w:rsidRPr="00D429DC" w:rsidRDefault="002828FE" w:rsidP="00F20BAE">
            <w:pPr>
              <w:rPr>
                <w:rFonts w:ascii="Times New Roman" w:hAnsi="Times New Roman"/>
                <w:sz w:val="20"/>
                <w:szCs w:val="20"/>
              </w:rPr>
            </w:pP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Default="008D37C6" w:rsidP="00F20BAE">
            <w:pPr>
              <w:rPr>
                <w:rFonts w:ascii="Times New Roman" w:hAnsi="Times New Roman"/>
                <w:sz w:val="20"/>
                <w:szCs w:val="20"/>
              </w:rPr>
            </w:pPr>
            <w:r>
              <w:rPr>
                <w:rFonts w:ascii="Times New Roman" w:hAnsi="Times New Roman"/>
                <w:sz w:val="20"/>
                <w:szCs w:val="20"/>
              </w:rPr>
              <w:t xml:space="preserve">Вопросы </w:t>
            </w:r>
          </w:p>
          <w:p w:rsidR="008D37C6" w:rsidRDefault="008D37C6" w:rsidP="00F20BAE">
            <w:pPr>
              <w:rPr>
                <w:rFonts w:ascii="Times New Roman" w:hAnsi="Times New Roman"/>
                <w:sz w:val="20"/>
                <w:szCs w:val="20"/>
              </w:rPr>
            </w:pPr>
            <w:r>
              <w:rPr>
                <w:rFonts w:ascii="Times New Roman" w:hAnsi="Times New Roman"/>
                <w:sz w:val="20"/>
                <w:szCs w:val="20"/>
              </w:rPr>
              <w:t>Тест</w:t>
            </w:r>
          </w:p>
          <w:p w:rsidR="008D37C6" w:rsidRPr="00D429DC" w:rsidRDefault="008D37C6" w:rsidP="00F20BAE">
            <w:pPr>
              <w:rPr>
                <w:rFonts w:ascii="Times New Roman" w:hAnsi="Times New Roman"/>
                <w:sz w:val="20"/>
                <w:szCs w:val="20"/>
              </w:rPr>
            </w:pPr>
          </w:p>
        </w:tc>
        <w:tc>
          <w:tcPr>
            <w:tcW w:w="1700" w:type="dxa"/>
            <w:shd w:val="clear" w:color="auto" w:fill="auto"/>
          </w:tcPr>
          <w:p w:rsidR="002828FE" w:rsidRDefault="0019096C" w:rsidP="00F20BAE">
            <w:pPr>
              <w:rPr>
                <w:rFonts w:ascii="Times New Roman" w:hAnsi="Times New Roman"/>
                <w:sz w:val="20"/>
                <w:szCs w:val="20"/>
              </w:rPr>
            </w:pPr>
            <w:r>
              <w:rPr>
                <w:rFonts w:ascii="Times New Roman" w:hAnsi="Times New Roman"/>
                <w:sz w:val="20"/>
                <w:szCs w:val="20"/>
              </w:rPr>
              <w:t>Глава 1-29</w:t>
            </w:r>
          </w:p>
          <w:p w:rsidR="0019096C" w:rsidRDefault="0019096C" w:rsidP="00F20BAE">
            <w:pPr>
              <w:rPr>
                <w:rFonts w:ascii="Times New Roman" w:hAnsi="Times New Roman"/>
                <w:sz w:val="20"/>
                <w:szCs w:val="20"/>
              </w:rPr>
            </w:pPr>
            <w:r>
              <w:rPr>
                <w:rFonts w:ascii="Times New Roman" w:hAnsi="Times New Roman"/>
                <w:sz w:val="20"/>
                <w:szCs w:val="20"/>
              </w:rPr>
              <w:t>Вопросы и задания по пройденным темам</w:t>
            </w:r>
          </w:p>
          <w:p w:rsidR="0019096C" w:rsidRDefault="0019096C" w:rsidP="00F20BAE">
            <w:pPr>
              <w:rPr>
                <w:rFonts w:ascii="Times New Roman" w:hAnsi="Times New Roman"/>
                <w:sz w:val="20"/>
                <w:szCs w:val="20"/>
              </w:rPr>
            </w:pPr>
          </w:p>
          <w:p w:rsidR="0019096C" w:rsidRPr="00D429DC" w:rsidRDefault="0019096C" w:rsidP="00F20BAE">
            <w:pPr>
              <w:rPr>
                <w:rFonts w:ascii="Times New Roman" w:hAnsi="Times New Roman"/>
                <w:sz w:val="20"/>
                <w:szCs w:val="20"/>
              </w:rPr>
            </w:pPr>
          </w:p>
        </w:tc>
      </w:tr>
    </w:tbl>
    <w:p w:rsidR="007C177A" w:rsidRDefault="007C177A" w:rsidP="007C177A">
      <w:pPr>
        <w:jc w:val="center"/>
        <w:rPr>
          <w:rFonts w:ascii="Times New Roman" w:hAnsi="Times New Roman"/>
          <w:b/>
          <w:sz w:val="20"/>
          <w:szCs w:val="20"/>
        </w:rPr>
      </w:pPr>
    </w:p>
    <w:p w:rsidR="007C177A" w:rsidRDefault="007C177A" w:rsidP="007C177A">
      <w:pPr>
        <w:jc w:val="center"/>
        <w:rPr>
          <w:rFonts w:ascii="Times New Roman" w:hAnsi="Times New Roman"/>
          <w:b/>
          <w:sz w:val="20"/>
          <w:szCs w:val="20"/>
        </w:rPr>
      </w:pPr>
    </w:p>
    <w:p w:rsidR="00367405" w:rsidRDefault="00367405" w:rsidP="005A0178">
      <w:pPr>
        <w:spacing w:line="360" w:lineRule="auto"/>
        <w:jc w:val="both"/>
        <w:rPr>
          <w:b/>
        </w:rPr>
      </w:pPr>
    </w:p>
    <w:p w:rsidR="00B5551E" w:rsidRDefault="00B5551E"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2D6ADC" w:rsidRDefault="002D6ADC" w:rsidP="00367405">
      <w:pPr>
        <w:spacing w:line="360" w:lineRule="auto"/>
        <w:ind w:left="5664"/>
        <w:jc w:val="both"/>
        <w:rPr>
          <w:b/>
        </w:rPr>
      </w:pPr>
      <w:r>
        <w:rPr>
          <w:b/>
        </w:rPr>
        <w:lastRenderedPageBreak/>
        <w:t xml:space="preserve"> Содержание тем учебного материала</w:t>
      </w:r>
      <w:r w:rsidR="00FF4475">
        <w:rPr>
          <w:b/>
        </w:rPr>
        <w:t xml:space="preserve">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020"/>
        <w:gridCol w:w="1985"/>
        <w:gridCol w:w="5065"/>
        <w:gridCol w:w="1816"/>
      </w:tblGrid>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 xml:space="preserve">№ </w:t>
            </w:r>
            <w:proofErr w:type="spellStart"/>
            <w:r w:rsidRPr="00243264">
              <w:rPr>
                <w:b/>
              </w:rPr>
              <w:t>п</w:t>
            </w:r>
            <w:proofErr w:type="gramStart"/>
            <w:r w:rsidRPr="00243264">
              <w:rPr>
                <w:b/>
              </w:rPr>
              <w:t>.п</w:t>
            </w:r>
            <w:proofErr w:type="spellEnd"/>
            <w:proofErr w:type="gramEnd"/>
          </w:p>
        </w:tc>
        <w:tc>
          <w:tcPr>
            <w:tcW w:w="5020" w:type="dxa"/>
            <w:tcBorders>
              <w:left w:val="single" w:sz="4" w:space="0" w:color="auto"/>
            </w:tcBorders>
          </w:tcPr>
          <w:p w:rsidR="00367405" w:rsidRPr="00243264" w:rsidRDefault="00367405" w:rsidP="00367405">
            <w:pPr>
              <w:spacing w:line="360" w:lineRule="auto"/>
              <w:jc w:val="center"/>
              <w:rPr>
                <w:b/>
              </w:rPr>
            </w:pPr>
            <w:r w:rsidRPr="00243264">
              <w:rPr>
                <w:b/>
              </w:rPr>
              <w:t>Тема</w:t>
            </w:r>
          </w:p>
        </w:tc>
        <w:tc>
          <w:tcPr>
            <w:tcW w:w="1985" w:type="dxa"/>
            <w:tcBorders>
              <w:right w:val="single" w:sz="4" w:space="0" w:color="auto"/>
            </w:tcBorders>
          </w:tcPr>
          <w:p w:rsidR="00367405" w:rsidRPr="00243264" w:rsidRDefault="00367405" w:rsidP="002D6ADC">
            <w:pPr>
              <w:spacing w:line="360" w:lineRule="auto"/>
              <w:jc w:val="both"/>
              <w:rPr>
                <w:b/>
              </w:rPr>
            </w:pPr>
            <w:r>
              <w:rPr>
                <w:b/>
              </w:rPr>
              <w:t>Часы</w:t>
            </w:r>
          </w:p>
        </w:tc>
        <w:tc>
          <w:tcPr>
            <w:tcW w:w="5065" w:type="dxa"/>
            <w:tcBorders>
              <w:left w:val="single" w:sz="4" w:space="0" w:color="auto"/>
              <w:right w:val="single" w:sz="4" w:space="0" w:color="auto"/>
            </w:tcBorders>
          </w:tcPr>
          <w:p w:rsidR="00367405" w:rsidRPr="00243264" w:rsidRDefault="00367405" w:rsidP="00367405">
            <w:pPr>
              <w:spacing w:line="360" w:lineRule="auto"/>
              <w:jc w:val="center"/>
              <w:rPr>
                <w:b/>
              </w:rPr>
            </w:pPr>
            <w:r>
              <w:rPr>
                <w:b/>
              </w:rPr>
              <w:t xml:space="preserve">Повторительно-обобщающие и проверочные </w:t>
            </w:r>
            <w:r w:rsidRPr="00243264">
              <w:rPr>
                <w:b/>
              </w:rPr>
              <w:t>работы</w:t>
            </w:r>
          </w:p>
        </w:tc>
        <w:tc>
          <w:tcPr>
            <w:tcW w:w="1816" w:type="dxa"/>
            <w:tcBorders>
              <w:left w:val="single" w:sz="4" w:space="0" w:color="auto"/>
            </w:tcBorders>
          </w:tcPr>
          <w:p w:rsidR="00367405" w:rsidRPr="00243264" w:rsidRDefault="00367405" w:rsidP="00367405">
            <w:pPr>
              <w:spacing w:line="360" w:lineRule="auto"/>
              <w:jc w:val="both"/>
              <w:rPr>
                <w:b/>
              </w:rPr>
            </w:pPr>
            <w:r>
              <w:rPr>
                <w:b/>
              </w:rPr>
              <w:t>Часы</w:t>
            </w: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1</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1. </w:t>
            </w:r>
            <w:r w:rsidR="00367405" w:rsidRPr="00243264">
              <w:rPr>
                <w:b/>
              </w:rPr>
              <w:t xml:space="preserve">Художественная культура 17-18 веков                           </w:t>
            </w:r>
          </w:p>
        </w:tc>
        <w:tc>
          <w:tcPr>
            <w:tcW w:w="1985" w:type="dxa"/>
            <w:tcBorders>
              <w:right w:val="single" w:sz="4" w:space="0" w:color="auto"/>
            </w:tcBorders>
          </w:tcPr>
          <w:p w:rsidR="00367405" w:rsidRPr="00243264" w:rsidRDefault="00367405" w:rsidP="001B2B0A">
            <w:pPr>
              <w:spacing w:line="360" w:lineRule="auto"/>
              <w:jc w:val="both"/>
              <w:rPr>
                <w:b/>
              </w:rPr>
            </w:pPr>
            <w:r>
              <w:rPr>
                <w:b/>
              </w:rPr>
              <w:t>12</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2</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2. </w:t>
            </w:r>
            <w:r w:rsidR="00367405" w:rsidRPr="00243264">
              <w:rPr>
                <w:b/>
              </w:rPr>
              <w:t>Художественная культура 19 века.</w:t>
            </w:r>
          </w:p>
        </w:tc>
        <w:tc>
          <w:tcPr>
            <w:tcW w:w="1985" w:type="dxa"/>
            <w:tcBorders>
              <w:right w:val="single" w:sz="4" w:space="0" w:color="auto"/>
            </w:tcBorders>
          </w:tcPr>
          <w:p w:rsidR="00367405" w:rsidRPr="00243264" w:rsidRDefault="00367405" w:rsidP="001B2B0A">
            <w:pPr>
              <w:spacing w:line="360" w:lineRule="auto"/>
              <w:jc w:val="both"/>
              <w:rPr>
                <w:b/>
              </w:rPr>
            </w:pPr>
            <w:r>
              <w:rPr>
                <w:b/>
              </w:rPr>
              <w:t>9</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3</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3. </w:t>
            </w:r>
            <w:r w:rsidR="00367405" w:rsidRPr="00243264">
              <w:rPr>
                <w:b/>
              </w:rPr>
              <w:t>Художественная культура 20 века.</w:t>
            </w:r>
          </w:p>
        </w:tc>
        <w:tc>
          <w:tcPr>
            <w:tcW w:w="1985" w:type="dxa"/>
            <w:tcBorders>
              <w:right w:val="single" w:sz="4" w:space="0" w:color="auto"/>
            </w:tcBorders>
          </w:tcPr>
          <w:p w:rsidR="00367405" w:rsidRPr="00243264" w:rsidRDefault="00367405" w:rsidP="001B2B0A">
            <w:pPr>
              <w:spacing w:line="360" w:lineRule="auto"/>
              <w:jc w:val="both"/>
              <w:rPr>
                <w:b/>
              </w:rPr>
            </w:pPr>
            <w:r w:rsidRPr="00243264">
              <w:rPr>
                <w:b/>
              </w:rPr>
              <w:t>1</w:t>
            </w:r>
            <w:r>
              <w:rPr>
                <w:b/>
              </w:rPr>
              <w:t>1</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p>
        </w:tc>
        <w:tc>
          <w:tcPr>
            <w:tcW w:w="1985" w:type="dxa"/>
            <w:tcBorders>
              <w:right w:val="single" w:sz="4" w:space="0" w:color="auto"/>
            </w:tcBorders>
          </w:tcPr>
          <w:p w:rsidR="005A0178" w:rsidRPr="00243264" w:rsidRDefault="005A0178" w:rsidP="001B2B0A">
            <w:pPr>
              <w:spacing w:line="360" w:lineRule="auto"/>
              <w:jc w:val="both"/>
              <w:rPr>
                <w:b/>
              </w:rPr>
            </w:pPr>
          </w:p>
        </w:tc>
        <w:tc>
          <w:tcPr>
            <w:tcW w:w="5065" w:type="dxa"/>
            <w:tcBorders>
              <w:left w:val="single" w:sz="4" w:space="0" w:color="auto"/>
              <w:right w:val="single" w:sz="4" w:space="0" w:color="auto"/>
            </w:tcBorders>
          </w:tcPr>
          <w:p w:rsidR="005A0178" w:rsidRDefault="005A0178" w:rsidP="001B2B0A">
            <w:pPr>
              <w:rPr>
                <w:rFonts w:ascii="Times New Roman" w:hAnsi="Times New Roman"/>
              </w:rPr>
            </w:pPr>
            <w:r>
              <w:rPr>
                <w:rFonts w:ascii="Times New Roman" w:hAnsi="Times New Roman"/>
              </w:rPr>
              <w:t>Обобщающее повторение.</w:t>
            </w:r>
          </w:p>
          <w:p w:rsidR="005A0178" w:rsidRPr="00527DAB" w:rsidRDefault="005A0178" w:rsidP="001B2B0A">
            <w:pPr>
              <w:rPr>
                <w:rFonts w:ascii="Times New Roman" w:hAnsi="Times New Roman"/>
              </w:rPr>
            </w:pPr>
            <w:r>
              <w:rPr>
                <w:rFonts w:ascii="Times New Roman" w:hAnsi="Times New Roman"/>
              </w:rPr>
              <w:t>Сочинение-размышление: «Что есть красота?»</w:t>
            </w:r>
          </w:p>
        </w:tc>
        <w:tc>
          <w:tcPr>
            <w:tcW w:w="1816" w:type="dxa"/>
            <w:tcBorders>
              <w:left w:val="single" w:sz="4" w:space="0" w:color="auto"/>
            </w:tcBorders>
          </w:tcPr>
          <w:p w:rsidR="005A0178" w:rsidRPr="00243264" w:rsidRDefault="005A0178" w:rsidP="00367405">
            <w:pPr>
              <w:spacing w:line="360" w:lineRule="auto"/>
              <w:jc w:val="both"/>
              <w:rPr>
                <w:b/>
              </w:rPr>
            </w:pPr>
            <w:r>
              <w:rPr>
                <w:b/>
              </w:rPr>
              <w:t>1</w:t>
            </w:r>
            <w:r>
              <w:rPr>
                <w:b/>
              </w:rPr>
              <w:sym w:font="Wingdings" w:char="F05B"/>
            </w: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p>
        </w:tc>
        <w:tc>
          <w:tcPr>
            <w:tcW w:w="1985" w:type="dxa"/>
            <w:tcBorders>
              <w:right w:val="single" w:sz="4" w:space="0" w:color="auto"/>
            </w:tcBorders>
          </w:tcPr>
          <w:p w:rsidR="005A0178" w:rsidRPr="00243264" w:rsidRDefault="005A0178" w:rsidP="001B2B0A">
            <w:pPr>
              <w:spacing w:line="360" w:lineRule="auto"/>
              <w:jc w:val="both"/>
              <w:rPr>
                <w:b/>
              </w:rPr>
            </w:pPr>
          </w:p>
        </w:tc>
        <w:tc>
          <w:tcPr>
            <w:tcW w:w="5065" w:type="dxa"/>
            <w:tcBorders>
              <w:left w:val="single" w:sz="4" w:space="0" w:color="auto"/>
              <w:right w:val="single" w:sz="4" w:space="0" w:color="auto"/>
            </w:tcBorders>
          </w:tcPr>
          <w:p w:rsidR="005A0178" w:rsidRPr="00F66FAD" w:rsidRDefault="005A0178" w:rsidP="001B2B0A">
            <w:pPr>
              <w:rPr>
                <w:rFonts w:ascii="Times New Roman" w:hAnsi="Times New Roman"/>
              </w:rPr>
            </w:pPr>
            <w:r>
              <w:rPr>
                <w:rFonts w:ascii="Times New Roman" w:hAnsi="Times New Roman"/>
              </w:rPr>
              <w:t xml:space="preserve">Повторительно-обобщающий урок: Мировая художественная культура от </w:t>
            </w:r>
            <w:r>
              <w:rPr>
                <w:rFonts w:ascii="Times New Roman" w:hAnsi="Times New Roman"/>
                <w:lang w:val="en-US"/>
              </w:rPr>
              <w:t>XVII</w:t>
            </w:r>
            <w:r>
              <w:rPr>
                <w:rFonts w:ascii="Times New Roman" w:hAnsi="Times New Roman"/>
              </w:rPr>
              <w:t xml:space="preserve"> века до современности.</w:t>
            </w:r>
          </w:p>
        </w:tc>
        <w:tc>
          <w:tcPr>
            <w:tcW w:w="1816" w:type="dxa"/>
            <w:tcBorders>
              <w:left w:val="single" w:sz="4" w:space="0" w:color="auto"/>
            </w:tcBorders>
          </w:tcPr>
          <w:p w:rsidR="005A0178" w:rsidRPr="00243264" w:rsidRDefault="005A0178" w:rsidP="00367405">
            <w:pPr>
              <w:spacing w:line="360" w:lineRule="auto"/>
              <w:jc w:val="both"/>
              <w:rPr>
                <w:b/>
              </w:rPr>
            </w:pPr>
            <w:r>
              <w:rPr>
                <w:b/>
              </w:rPr>
              <w:t>1</w:t>
            </w:r>
            <w:r>
              <w:rPr>
                <w:b/>
              </w:rPr>
              <w:sym w:font="Wingdings" w:char="F05B"/>
            </w: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r w:rsidRPr="00243264">
              <w:rPr>
                <w:b/>
              </w:rPr>
              <w:t xml:space="preserve">Итого </w:t>
            </w:r>
          </w:p>
        </w:tc>
        <w:tc>
          <w:tcPr>
            <w:tcW w:w="1985" w:type="dxa"/>
            <w:tcBorders>
              <w:right w:val="single" w:sz="4" w:space="0" w:color="auto"/>
            </w:tcBorders>
          </w:tcPr>
          <w:p w:rsidR="005A0178" w:rsidRPr="00243264" w:rsidRDefault="005A0178" w:rsidP="001B2B0A">
            <w:pPr>
              <w:spacing w:line="360" w:lineRule="auto"/>
              <w:jc w:val="both"/>
              <w:rPr>
                <w:b/>
              </w:rPr>
            </w:pPr>
            <w:r w:rsidRPr="00243264">
              <w:rPr>
                <w:b/>
              </w:rPr>
              <w:t>34</w:t>
            </w:r>
          </w:p>
        </w:tc>
        <w:tc>
          <w:tcPr>
            <w:tcW w:w="5065" w:type="dxa"/>
            <w:tcBorders>
              <w:left w:val="single" w:sz="4" w:space="0" w:color="auto"/>
              <w:right w:val="single" w:sz="4" w:space="0" w:color="auto"/>
            </w:tcBorders>
          </w:tcPr>
          <w:p w:rsidR="005A0178" w:rsidRPr="00243264" w:rsidRDefault="005A0178" w:rsidP="00367405">
            <w:pPr>
              <w:spacing w:line="360" w:lineRule="auto"/>
              <w:jc w:val="both"/>
              <w:rPr>
                <w:b/>
              </w:rPr>
            </w:pPr>
          </w:p>
        </w:tc>
        <w:tc>
          <w:tcPr>
            <w:tcW w:w="1816" w:type="dxa"/>
            <w:tcBorders>
              <w:left w:val="single" w:sz="4" w:space="0" w:color="auto"/>
            </w:tcBorders>
          </w:tcPr>
          <w:p w:rsidR="005A0178" w:rsidRPr="00243264" w:rsidRDefault="005A0178" w:rsidP="00367405">
            <w:pPr>
              <w:spacing w:line="360" w:lineRule="auto"/>
              <w:jc w:val="both"/>
              <w:rPr>
                <w:b/>
              </w:rPr>
            </w:pPr>
          </w:p>
        </w:tc>
      </w:tr>
    </w:tbl>
    <w:p w:rsidR="002D6ADC" w:rsidRDefault="002D6ADC" w:rsidP="002D6ADC">
      <w:pPr>
        <w:spacing w:line="360" w:lineRule="auto"/>
        <w:ind w:firstLine="705"/>
        <w:jc w:val="both"/>
        <w:rPr>
          <w:b/>
        </w:rPr>
      </w:pPr>
    </w:p>
    <w:p w:rsidR="002D6ADC" w:rsidRDefault="002D6ADC"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5A0178" w:rsidRDefault="005A0178"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1417DC" w:rsidRPr="007C177A" w:rsidRDefault="007C177A" w:rsidP="007C177A">
      <w:pPr>
        <w:jc w:val="center"/>
        <w:rPr>
          <w:rFonts w:ascii="Times New Roman" w:hAnsi="Times New Roman"/>
          <w:b/>
          <w:sz w:val="20"/>
          <w:szCs w:val="20"/>
        </w:rPr>
      </w:pPr>
      <w:r w:rsidRPr="00527DAB">
        <w:rPr>
          <w:rFonts w:ascii="Times New Roman" w:hAnsi="Times New Roman"/>
          <w:b/>
          <w:sz w:val="20"/>
          <w:szCs w:val="20"/>
        </w:rPr>
        <w:lastRenderedPageBreak/>
        <w:t>КАЛЕНДАРНО-ТЕМАТИЧЕСКОЕ ПЛАНИРОВАНИЕ ПО МИРОВОЙ ХУ</w:t>
      </w:r>
      <w:r w:rsidR="002412A0">
        <w:rPr>
          <w:rFonts w:ascii="Times New Roman" w:hAnsi="Times New Roman"/>
          <w:b/>
          <w:sz w:val="20"/>
          <w:szCs w:val="20"/>
        </w:rPr>
        <w:t>ДОЖЕСТВЕННОЙ КУЛЬТУРЕ. 11 КЛАСС - 34 ч.</w:t>
      </w:r>
    </w:p>
    <w:tbl>
      <w:tblPr>
        <w:tblStyle w:val="a3"/>
        <w:tblW w:w="15395" w:type="dxa"/>
        <w:tblInd w:w="-72" w:type="dxa"/>
        <w:tblLayout w:type="fixed"/>
        <w:tblLook w:val="01E0"/>
      </w:tblPr>
      <w:tblGrid>
        <w:gridCol w:w="655"/>
        <w:gridCol w:w="932"/>
        <w:gridCol w:w="12"/>
        <w:gridCol w:w="184"/>
        <w:gridCol w:w="3502"/>
        <w:gridCol w:w="851"/>
        <w:gridCol w:w="3259"/>
        <w:gridCol w:w="2411"/>
        <w:gridCol w:w="1841"/>
        <w:gridCol w:w="1748"/>
      </w:tblGrid>
      <w:tr w:rsidR="001417DC" w:rsidRPr="00D33476" w:rsidTr="00F20789">
        <w:trPr>
          <w:trHeight w:val="149"/>
        </w:trPr>
        <w:tc>
          <w:tcPr>
            <w:tcW w:w="655" w:type="dxa"/>
          </w:tcPr>
          <w:p w:rsidR="001417DC" w:rsidRPr="00D33476" w:rsidRDefault="001417DC" w:rsidP="007351FD">
            <w:pPr>
              <w:jc w:val="center"/>
              <w:rPr>
                <w:rFonts w:ascii="Times New Roman" w:hAnsi="Times New Roman"/>
                <w:b/>
              </w:rPr>
            </w:pPr>
            <w:r w:rsidRPr="00D33476">
              <w:rPr>
                <w:rFonts w:ascii="Times New Roman" w:hAnsi="Times New Roman"/>
                <w:b/>
              </w:rPr>
              <w:t>№</w:t>
            </w:r>
          </w:p>
        </w:tc>
        <w:tc>
          <w:tcPr>
            <w:tcW w:w="932" w:type="dxa"/>
          </w:tcPr>
          <w:p w:rsidR="001417DC" w:rsidRPr="00D33476" w:rsidRDefault="001417DC" w:rsidP="007351FD">
            <w:pPr>
              <w:jc w:val="center"/>
              <w:rPr>
                <w:rFonts w:ascii="Times New Roman" w:hAnsi="Times New Roman"/>
                <w:b/>
              </w:rPr>
            </w:pPr>
            <w:r w:rsidRPr="00D33476">
              <w:rPr>
                <w:rFonts w:ascii="Times New Roman" w:hAnsi="Times New Roman"/>
                <w:b/>
              </w:rPr>
              <w:t>Дата</w:t>
            </w:r>
          </w:p>
        </w:tc>
        <w:tc>
          <w:tcPr>
            <w:tcW w:w="3698" w:type="dxa"/>
            <w:gridSpan w:val="3"/>
          </w:tcPr>
          <w:p w:rsidR="001417DC" w:rsidRPr="00D33476" w:rsidRDefault="001417DC" w:rsidP="007351FD">
            <w:pPr>
              <w:jc w:val="center"/>
              <w:rPr>
                <w:rFonts w:ascii="Times New Roman" w:hAnsi="Times New Roman"/>
                <w:b/>
              </w:rPr>
            </w:pPr>
            <w:r w:rsidRPr="00D33476">
              <w:rPr>
                <w:rFonts w:ascii="Times New Roman" w:hAnsi="Times New Roman"/>
                <w:b/>
              </w:rPr>
              <w:t>Тема урока</w:t>
            </w:r>
          </w:p>
        </w:tc>
        <w:tc>
          <w:tcPr>
            <w:tcW w:w="851" w:type="dxa"/>
          </w:tcPr>
          <w:p w:rsidR="001417DC" w:rsidRPr="00D33476" w:rsidRDefault="001417DC" w:rsidP="007351FD">
            <w:pPr>
              <w:jc w:val="center"/>
              <w:rPr>
                <w:rFonts w:ascii="Times New Roman" w:hAnsi="Times New Roman"/>
                <w:b/>
              </w:rPr>
            </w:pPr>
            <w:r w:rsidRPr="00D33476">
              <w:rPr>
                <w:rFonts w:ascii="Times New Roman" w:hAnsi="Times New Roman"/>
                <w:b/>
              </w:rPr>
              <w:t>Кол-во часов</w:t>
            </w:r>
          </w:p>
        </w:tc>
        <w:tc>
          <w:tcPr>
            <w:tcW w:w="3259" w:type="dxa"/>
          </w:tcPr>
          <w:p w:rsidR="001417DC" w:rsidRPr="00D33476" w:rsidRDefault="001417DC" w:rsidP="007351FD">
            <w:pPr>
              <w:jc w:val="center"/>
              <w:rPr>
                <w:rFonts w:ascii="Times New Roman" w:hAnsi="Times New Roman"/>
                <w:b/>
              </w:rPr>
            </w:pPr>
            <w:r>
              <w:rPr>
                <w:rFonts w:ascii="Times New Roman" w:hAnsi="Times New Roman"/>
                <w:b/>
              </w:rPr>
              <w:t>Элементы содержания</w:t>
            </w:r>
          </w:p>
        </w:tc>
        <w:tc>
          <w:tcPr>
            <w:tcW w:w="2411" w:type="dxa"/>
          </w:tcPr>
          <w:p w:rsidR="001417DC" w:rsidRPr="00D33476" w:rsidRDefault="001417DC" w:rsidP="007351FD">
            <w:pPr>
              <w:jc w:val="center"/>
              <w:rPr>
                <w:rFonts w:ascii="Times New Roman" w:hAnsi="Times New Roman"/>
                <w:b/>
              </w:rPr>
            </w:pPr>
            <w:r>
              <w:rPr>
                <w:rFonts w:ascii="Times New Roman" w:hAnsi="Times New Roman"/>
                <w:b/>
              </w:rPr>
              <w:t xml:space="preserve">Требования к уровню подготовки </w:t>
            </w:r>
            <w:proofErr w:type="gramStart"/>
            <w:r>
              <w:rPr>
                <w:rFonts w:ascii="Times New Roman" w:hAnsi="Times New Roman"/>
                <w:b/>
              </w:rPr>
              <w:t>обучающихся</w:t>
            </w:r>
            <w:proofErr w:type="gramEnd"/>
          </w:p>
        </w:tc>
        <w:tc>
          <w:tcPr>
            <w:tcW w:w="1841" w:type="dxa"/>
          </w:tcPr>
          <w:p w:rsidR="001417DC" w:rsidRPr="00D33476" w:rsidRDefault="001417DC" w:rsidP="007351FD">
            <w:pPr>
              <w:jc w:val="center"/>
              <w:rPr>
                <w:rFonts w:ascii="Times New Roman" w:hAnsi="Times New Roman"/>
                <w:b/>
              </w:rPr>
            </w:pPr>
            <w:r>
              <w:rPr>
                <w:rFonts w:ascii="Times New Roman" w:hAnsi="Times New Roman"/>
                <w:b/>
              </w:rPr>
              <w:t>Формы контроля</w:t>
            </w:r>
          </w:p>
        </w:tc>
        <w:tc>
          <w:tcPr>
            <w:tcW w:w="1748" w:type="dxa"/>
          </w:tcPr>
          <w:p w:rsidR="001417DC" w:rsidRPr="00D33476" w:rsidRDefault="001417DC" w:rsidP="007351FD">
            <w:pPr>
              <w:jc w:val="center"/>
              <w:rPr>
                <w:rFonts w:ascii="Times New Roman" w:hAnsi="Times New Roman"/>
                <w:b/>
              </w:rPr>
            </w:pPr>
            <w:r w:rsidRPr="00D33476">
              <w:rPr>
                <w:rFonts w:ascii="Times New Roman" w:hAnsi="Times New Roman"/>
                <w:b/>
              </w:rPr>
              <w:t>Домашнее задание</w:t>
            </w:r>
          </w:p>
        </w:tc>
      </w:tr>
      <w:tr w:rsidR="001417DC" w:rsidRPr="007B1879" w:rsidTr="00F20789">
        <w:trPr>
          <w:trHeight w:val="149"/>
        </w:trPr>
        <w:tc>
          <w:tcPr>
            <w:tcW w:w="655" w:type="dxa"/>
          </w:tcPr>
          <w:p w:rsidR="001417DC" w:rsidRPr="007B1879" w:rsidRDefault="001417DC" w:rsidP="007351FD">
            <w:pPr>
              <w:jc w:val="center"/>
              <w:rPr>
                <w:rFonts w:ascii="Times New Roman" w:hAnsi="Times New Roman"/>
              </w:rPr>
            </w:pPr>
            <w:r w:rsidRPr="007B1879">
              <w:rPr>
                <w:rFonts w:ascii="Times New Roman" w:hAnsi="Times New Roman"/>
              </w:rPr>
              <w:t>1</w:t>
            </w:r>
          </w:p>
        </w:tc>
        <w:tc>
          <w:tcPr>
            <w:tcW w:w="932" w:type="dxa"/>
          </w:tcPr>
          <w:p w:rsidR="001417DC" w:rsidRPr="007B1879" w:rsidRDefault="001417DC" w:rsidP="007351FD">
            <w:pPr>
              <w:jc w:val="center"/>
              <w:rPr>
                <w:rFonts w:ascii="Times New Roman" w:hAnsi="Times New Roman"/>
              </w:rPr>
            </w:pPr>
            <w:r w:rsidRPr="007B1879">
              <w:rPr>
                <w:rFonts w:ascii="Times New Roman" w:hAnsi="Times New Roman"/>
              </w:rPr>
              <w:t>2</w:t>
            </w:r>
          </w:p>
        </w:tc>
        <w:tc>
          <w:tcPr>
            <w:tcW w:w="3698" w:type="dxa"/>
            <w:gridSpan w:val="3"/>
          </w:tcPr>
          <w:p w:rsidR="001417DC" w:rsidRPr="007B1879" w:rsidRDefault="001417DC" w:rsidP="007351FD">
            <w:pPr>
              <w:jc w:val="center"/>
              <w:rPr>
                <w:rFonts w:ascii="Times New Roman" w:hAnsi="Times New Roman"/>
              </w:rPr>
            </w:pPr>
            <w:r w:rsidRPr="007B1879">
              <w:rPr>
                <w:rFonts w:ascii="Times New Roman" w:hAnsi="Times New Roman"/>
              </w:rPr>
              <w:t>3</w:t>
            </w:r>
          </w:p>
        </w:tc>
        <w:tc>
          <w:tcPr>
            <w:tcW w:w="851" w:type="dxa"/>
            <w:tcBorders>
              <w:righ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4</w:t>
            </w:r>
          </w:p>
        </w:tc>
        <w:tc>
          <w:tcPr>
            <w:tcW w:w="3259" w:type="dxa"/>
            <w:tcBorders>
              <w:lef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5</w:t>
            </w:r>
          </w:p>
        </w:tc>
        <w:tc>
          <w:tcPr>
            <w:tcW w:w="2411" w:type="dxa"/>
            <w:tcBorders>
              <w:righ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6</w:t>
            </w:r>
          </w:p>
        </w:tc>
        <w:tc>
          <w:tcPr>
            <w:tcW w:w="1841" w:type="dxa"/>
            <w:tcBorders>
              <w:left w:val="single" w:sz="4" w:space="0" w:color="auto"/>
            </w:tcBorders>
          </w:tcPr>
          <w:p w:rsidR="001417DC" w:rsidRPr="007B1879" w:rsidRDefault="001417DC" w:rsidP="007351FD">
            <w:pPr>
              <w:jc w:val="center"/>
              <w:rPr>
                <w:rFonts w:ascii="Times New Roman" w:hAnsi="Times New Roman"/>
              </w:rPr>
            </w:pPr>
            <w:r>
              <w:rPr>
                <w:rFonts w:ascii="Times New Roman" w:hAnsi="Times New Roman"/>
              </w:rPr>
              <w:t>7</w:t>
            </w:r>
          </w:p>
        </w:tc>
        <w:tc>
          <w:tcPr>
            <w:tcW w:w="1748" w:type="dxa"/>
          </w:tcPr>
          <w:p w:rsidR="001417DC" w:rsidRPr="007B1879" w:rsidRDefault="001417DC" w:rsidP="007351FD">
            <w:pPr>
              <w:jc w:val="center"/>
              <w:rPr>
                <w:rFonts w:ascii="Times New Roman" w:hAnsi="Times New Roman"/>
              </w:rPr>
            </w:pPr>
            <w:r>
              <w:rPr>
                <w:rFonts w:ascii="Times New Roman" w:hAnsi="Times New Roman"/>
              </w:rPr>
              <w:t>8</w:t>
            </w:r>
          </w:p>
        </w:tc>
      </w:tr>
      <w:tr w:rsidR="001417DC" w:rsidRPr="007B1879" w:rsidTr="00F20789">
        <w:trPr>
          <w:trHeight w:val="430"/>
        </w:trPr>
        <w:tc>
          <w:tcPr>
            <w:tcW w:w="5285" w:type="dxa"/>
            <w:gridSpan w:val="5"/>
            <w:tcBorders>
              <w:right w:val="single" w:sz="4" w:space="0" w:color="auto"/>
            </w:tcBorders>
          </w:tcPr>
          <w:p w:rsidR="001417DC" w:rsidRDefault="001417DC" w:rsidP="007351FD">
            <w:pPr>
              <w:tabs>
                <w:tab w:val="left" w:pos="1439"/>
              </w:tabs>
              <w:rPr>
                <w:rFonts w:ascii="Times New Roman" w:hAnsi="Times New Roman"/>
                <w:b/>
                <w:sz w:val="20"/>
                <w:szCs w:val="20"/>
              </w:rPr>
            </w:pPr>
            <w:r>
              <w:rPr>
                <w:rFonts w:ascii="Times New Roman" w:hAnsi="Times New Roman"/>
                <w:b/>
                <w:sz w:val="20"/>
                <w:szCs w:val="20"/>
              </w:rPr>
              <w:t xml:space="preserve">Тема 1. </w:t>
            </w:r>
            <w:r w:rsidRPr="001417DC">
              <w:rPr>
                <w:rFonts w:ascii="Times New Roman" w:hAnsi="Times New Roman"/>
                <w:b/>
                <w:sz w:val="20"/>
                <w:szCs w:val="20"/>
              </w:rPr>
              <w:t xml:space="preserve">ХУДОЖЕСТВЕННАЯ КУЛЬТУРА </w:t>
            </w:r>
          </w:p>
          <w:p w:rsidR="001417DC" w:rsidRPr="001417DC" w:rsidRDefault="001417DC" w:rsidP="007351FD">
            <w:pPr>
              <w:tabs>
                <w:tab w:val="left" w:pos="1439"/>
              </w:tabs>
              <w:rPr>
                <w:rFonts w:ascii="Times New Roman" w:hAnsi="Times New Roman"/>
                <w:b/>
                <w:sz w:val="20"/>
                <w:szCs w:val="20"/>
              </w:rPr>
            </w:pPr>
            <w:r w:rsidRPr="001417DC">
              <w:rPr>
                <w:rFonts w:ascii="Times New Roman" w:hAnsi="Times New Roman"/>
                <w:b/>
                <w:sz w:val="20"/>
                <w:szCs w:val="20"/>
              </w:rPr>
              <w:t xml:space="preserve">XVII-XVIII ВВ. </w:t>
            </w:r>
          </w:p>
        </w:tc>
        <w:tc>
          <w:tcPr>
            <w:tcW w:w="851" w:type="dxa"/>
            <w:tcBorders>
              <w:right w:val="single" w:sz="4" w:space="0" w:color="auto"/>
            </w:tcBorders>
          </w:tcPr>
          <w:p w:rsidR="001417DC" w:rsidRPr="00F20BAE" w:rsidRDefault="001417DC" w:rsidP="007351FD">
            <w:pPr>
              <w:tabs>
                <w:tab w:val="left" w:pos="1439"/>
              </w:tabs>
              <w:rPr>
                <w:rFonts w:ascii="Times New Roman" w:hAnsi="Times New Roman"/>
                <w:b/>
                <w:sz w:val="20"/>
                <w:szCs w:val="20"/>
              </w:rPr>
            </w:pPr>
            <w:r>
              <w:rPr>
                <w:rFonts w:ascii="Times New Roman" w:hAnsi="Times New Roman"/>
                <w:b/>
                <w:sz w:val="20"/>
                <w:szCs w:val="20"/>
              </w:rPr>
              <w:t>12</w:t>
            </w:r>
          </w:p>
        </w:tc>
        <w:tc>
          <w:tcPr>
            <w:tcW w:w="3259" w:type="dxa"/>
            <w:tcBorders>
              <w:right w:val="single" w:sz="4" w:space="0" w:color="auto"/>
            </w:tcBorders>
          </w:tcPr>
          <w:p w:rsidR="001417DC" w:rsidRPr="00F20BAE" w:rsidRDefault="001417DC" w:rsidP="007351FD">
            <w:pPr>
              <w:tabs>
                <w:tab w:val="left" w:pos="1439"/>
              </w:tabs>
              <w:rPr>
                <w:rFonts w:ascii="Times New Roman" w:hAnsi="Times New Roman"/>
                <w:b/>
                <w:sz w:val="20"/>
                <w:szCs w:val="20"/>
              </w:rPr>
            </w:pPr>
          </w:p>
        </w:tc>
        <w:tc>
          <w:tcPr>
            <w:tcW w:w="2411" w:type="dxa"/>
            <w:tcBorders>
              <w:right w:val="single" w:sz="4" w:space="0" w:color="auto"/>
            </w:tcBorders>
          </w:tcPr>
          <w:p w:rsidR="001417DC" w:rsidRPr="007B1879" w:rsidRDefault="001417DC" w:rsidP="007351FD">
            <w:pPr>
              <w:tabs>
                <w:tab w:val="left" w:pos="1439"/>
              </w:tabs>
              <w:rPr>
                <w:rFonts w:ascii="Times New Roman" w:hAnsi="Times New Roman"/>
                <w:b/>
              </w:rPr>
            </w:pPr>
          </w:p>
        </w:tc>
        <w:tc>
          <w:tcPr>
            <w:tcW w:w="1841" w:type="dxa"/>
            <w:tcBorders>
              <w:left w:val="single" w:sz="4" w:space="0" w:color="auto"/>
              <w:right w:val="single" w:sz="4" w:space="0" w:color="auto"/>
            </w:tcBorders>
          </w:tcPr>
          <w:p w:rsidR="001417DC" w:rsidRPr="007B1879" w:rsidRDefault="001417DC" w:rsidP="007351FD">
            <w:pPr>
              <w:tabs>
                <w:tab w:val="left" w:pos="1439"/>
              </w:tabs>
              <w:rPr>
                <w:rFonts w:ascii="Times New Roman" w:hAnsi="Times New Roman"/>
                <w:b/>
              </w:rPr>
            </w:pPr>
          </w:p>
        </w:tc>
        <w:tc>
          <w:tcPr>
            <w:tcW w:w="1748" w:type="dxa"/>
            <w:tcBorders>
              <w:left w:val="single" w:sz="4" w:space="0" w:color="auto"/>
            </w:tcBorders>
          </w:tcPr>
          <w:p w:rsidR="001417DC" w:rsidRPr="007B1879" w:rsidRDefault="001417DC" w:rsidP="007351FD">
            <w:pPr>
              <w:tabs>
                <w:tab w:val="left" w:pos="1439"/>
              </w:tabs>
              <w:rPr>
                <w:rFonts w:ascii="Times New Roman" w:hAnsi="Times New Roman"/>
                <w:b/>
              </w:rPr>
            </w:pPr>
          </w:p>
        </w:tc>
      </w:tr>
      <w:tr w:rsidR="00573B56" w:rsidRPr="00D429DC" w:rsidTr="00F20789">
        <w:trPr>
          <w:trHeight w:val="2300"/>
        </w:trPr>
        <w:tc>
          <w:tcPr>
            <w:tcW w:w="655" w:type="dxa"/>
          </w:tcPr>
          <w:p w:rsidR="00573B56" w:rsidRPr="00527DAB" w:rsidRDefault="00573B56" w:rsidP="007351FD">
            <w:pPr>
              <w:jc w:val="center"/>
              <w:rPr>
                <w:rFonts w:ascii="Times New Roman" w:hAnsi="Times New Roman"/>
              </w:rPr>
            </w:pPr>
            <w:r>
              <w:rPr>
                <w:rFonts w:ascii="Times New Roman" w:hAnsi="Times New Roman"/>
              </w:rPr>
              <w:t>1</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Стилевое многообразие искусства XVII – XVIII вв.</w:t>
            </w:r>
          </w:p>
          <w:p w:rsidR="00573B56" w:rsidRPr="00527DAB" w:rsidRDefault="00573B56" w:rsidP="007351FD">
            <w:pPr>
              <w:rPr>
                <w:rFonts w:ascii="Times New Roman" w:hAnsi="Times New Roman"/>
              </w:rPr>
            </w:pPr>
            <w:r w:rsidRPr="00527DAB">
              <w:rPr>
                <w:rFonts w:ascii="Times New Roman" w:hAnsi="Times New Roman"/>
              </w:rPr>
              <w:t>Искусство маньеризма.</w:t>
            </w:r>
          </w:p>
        </w:tc>
        <w:tc>
          <w:tcPr>
            <w:tcW w:w="851" w:type="dxa"/>
          </w:tcPr>
          <w:p w:rsidR="00573B56" w:rsidRPr="00D429DC" w:rsidRDefault="00573B56" w:rsidP="007351FD">
            <w:pPr>
              <w:jc w:val="center"/>
              <w:rPr>
                <w:rFonts w:ascii="Times New Roman" w:hAnsi="Times New Roman"/>
                <w:sz w:val="20"/>
                <w:szCs w:val="20"/>
              </w:rPr>
            </w:pPr>
          </w:p>
        </w:tc>
        <w:tc>
          <w:tcPr>
            <w:tcW w:w="3259" w:type="dxa"/>
            <w:tcBorders>
              <w:right w:val="single" w:sz="4" w:space="0" w:color="auto"/>
            </w:tcBorders>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Стили и художественные направления в искусстве. Человек и новая картина мира.</w:t>
            </w:r>
          </w:p>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искусства </w:t>
            </w:r>
            <w:proofErr w:type="spellStart"/>
            <w:r>
              <w:rPr>
                <w:rFonts w:ascii="Times New Roman" w:hAnsi="Times New Roman" w:cs="Times New Roman"/>
                <w:sz w:val="20"/>
                <w:szCs w:val="20"/>
              </w:rPr>
              <w:t>марьеризма</w:t>
            </w:r>
            <w:proofErr w:type="spellEnd"/>
            <w:r>
              <w:rPr>
                <w:rFonts w:ascii="Times New Roman" w:hAnsi="Times New Roman" w:cs="Times New Roman"/>
                <w:sz w:val="20"/>
                <w:szCs w:val="20"/>
              </w:rPr>
              <w:t>: изысканная, виртуальная техника, напряженность и вычурность образов, отказ от изображения реального мира, уход в мир фантастический и потусторонний. Творчество Эль Греко.</w:t>
            </w:r>
          </w:p>
        </w:tc>
        <w:tc>
          <w:tcPr>
            <w:tcW w:w="2411" w:type="dxa"/>
            <w:tcBorders>
              <w:left w:val="single" w:sz="4" w:space="0" w:color="auto"/>
              <w:righ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художественные стили и направления в искусстве</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разграничивать понятия «стиль» и «историческая эпоха»</w:t>
            </w:r>
            <w:r>
              <w:rPr>
                <w:rFonts w:ascii="Times New Roman" w:hAnsi="Times New Roman" w:cs="Times New Roman"/>
                <w:sz w:val="20"/>
                <w:szCs w:val="20"/>
              </w:rPr>
              <w:t>.</w:t>
            </w:r>
            <w:r w:rsidRPr="00573B56">
              <w:rPr>
                <w:rFonts w:ascii="Times New Roman" w:eastAsia="Calibri" w:hAnsi="Times New Roman" w:cs="Times New Roman"/>
                <w:sz w:val="20"/>
                <w:szCs w:val="20"/>
              </w:rPr>
              <w:t xml:space="preserve">  Знать сочетание стилей барокко, рококо и классицизма</w:t>
            </w:r>
            <w:r>
              <w:rPr>
                <w:rFonts w:ascii="Times New Roman" w:hAnsi="Times New Roman" w:cs="Times New Roman"/>
                <w:sz w:val="20"/>
                <w:szCs w:val="20"/>
              </w:rPr>
              <w:t>.</w:t>
            </w:r>
          </w:p>
        </w:tc>
        <w:tc>
          <w:tcPr>
            <w:tcW w:w="1841" w:type="dxa"/>
            <w:tcBorders>
              <w:left w:val="single" w:sz="4" w:space="0" w:color="auto"/>
              <w:right w:val="single" w:sz="4" w:space="0" w:color="auto"/>
            </w:tcBorders>
          </w:tcPr>
          <w:p w:rsidR="00573B56" w:rsidRDefault="00F20789" w:rsidP="007351FD">
            <w:pPr>
              <w:rPr>
                <w:rFonts w:ascii="Times New Roman" w:hAnsi="Times New Roman"/>
                <w:sz w:val="20"/>
                <w:szCs w:val="20"/>
              </w:rPr>
            </w:pPr>
            <w:r>
              <w:rPr>
                <w:rFonts w:ascii="Times New Roman" w:hAnsi="Times New Roman"/>
                <w:sz w:val="20"/>
                <w:szCs w:val="20"/>
              </w:rPr>
              <w:t>Лекция</w:t>
            </w:r>
          </w:p>
          <w:p w:rsidR="00F20789" w:rsidRPr="00D429DC" w:rsidRDefault="00F20789" w:rsidP="007351FD">
            <w:pPr>
              <w:rPr>
                <w:rFonts w:ascii="Times New Roman" w:hAnsi="Times New Roman"/>
                <w:sz w:val="20"/>
                <w:szCs w:val="20"/>
              </w:rPr>
            </w:pPr>
            <w:r>
              <w:rPr>
                <w:rFonts w:ascii="Times New Roman" w:hAnsi="Times New Roman"/>
                <w:sz w:val="20"/>
                <w:szCs w:val="20"/>
              </w:rPr>
              <w:t>Записи в тетради</w:t>
            </w:r>
          </w:p>
        </w:tc>
        <w:tc>
          <w:tcPr>
            <w:tcW w:w="1748" w:type="dxa"/>
            <w:tcBorders>
              <w:left w:val="single" w:sz="4" w:space="0" w:color="auto"/>
            </w:tcBorders>
          </w:tcPr>
          <w:p w:rsidR="009E4697" w:rsidRDefault="009E4697" w:rsidP="007351FD">
            <w:pPr>
              <w:tabs>
                <w:tab w:val="left" w:pos="1439"/>
              </w:tabs>
              <w:rPr>
                <w:rFonts w:ascii="Times New Roman" w:hAnsi="Times New Roman"/>
                <w:sz w:val="20"/>
                <w:szCs w:val="20"/>
              </w:rPr>
            </w:pPr>
            <w:r>
              <w:rPr>
                <w:rFonts w:ascii="Times New Roman" w:hAnsi="Times New Roman"/>
                <w:sz w:val="20"/>
                <w:szCs w:val="20"/>
              </w:rPr>
              <w:t>Предисловие</w:t>
            </w:r>
          </w:p>
          <w:p w:rsidR="00573B56" w:rsidRDefault="009E4697" w:rsidP="007351FD">
            <w:pPr>
              <w:tabs>
                <w:tab w:val="left" w:pos="1439"/>
              </w:tabs>
              <w:rPr>
                <w:rFonts w:ascii="Times New Roman" w:hAnsi="Times New Roman"/>
                <w:sz w:val="20"/>
                <w:szCs w:val="20"/>
              </w:rPr>
            </w:pPr>
            <w:r>
              <w:rPr>
                <w:rFonts w:ascii="Times New Roman" w:hAnsi="Times New Roman"/>
                <w:sz w:val="20"/>
                <w:szCs w:val="20"/>
              </w:rPr>
              <w:t xml:space="preserve"> с. 3-7</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Глава  с. 8-14</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2</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 xml:space="preserve">Архитектура барокко.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226089">
            <w:pPr>
              <w:rPr>
                <w:rFonts w:ascii="Times New Roman" w:hAnsi="Times New Roman" w:cs="Times New Roman"/>
                <w:sz w:val="20"/>
                <w:szCs w:val="20"/>
              </w:rPr>
            </w:pPr>
            <w:r>
              <w:rPr>
                <w:rFonts w:ascii="Times New Roman" w:hAnsi="Times New Roman" w:cs="Times New Roman"/>
                <w:sz w:val="20"/>
                <w:szCs w:val="20"/>
              </w:rPr>
              <w:t>Характерные черты архитектуры барокко. Шедевры итальянского барокко. Творчество  Л. Бернини. Архитектурные творения В. Растрелли.</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характерные черты архитектуры барокко. Шедевры итальянского, русского барокко,</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2</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14-23</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3</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 xml:space="preserve">Изобразительное искусство барокко.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в живописи барокко. Рубенс – «король живописи» эпохи барокко. </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особенности живописи барокко, основную тематику</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7351FD">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7351FD">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3</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23-32</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4</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Классицизм в архитектуре Западной Европы.</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архитектуры классицизма. Прогулка по Версалю. Архитектурные творения К. </w:t>
            </w:r>
            <w:proofErr w:type="spellStart"/>
            <w:r>
              <w:rPr>
                <w:rFonts w:ascii="Times New Roman" w:hAnsi="Times New Roman" w:cs="Times New Roman"/>
                <w:sz w:val="20"/>
                <w:szCs w:val="20"/>
              </w:rPr>
              <w:t>Рена</w:t>
            </w:r>
            <w:proofErr w:type="spellEnd"/>
            <w:r>
              <w:rPr>
                <w:rFonts w:ascii="Times New Roman" w:hAnsi="Times New Roman" w:cs="Times New Roman"/>
                <w:sz w:val="20"/>
                <w:szCs w:val="20"/>
              </w:rPr>
              <w:t>. Собор святого Павла.</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характерные черты архитектуры классицизма</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7</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64-75</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5</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97393" w:rsidRDefault="00573B56" w:rsidP="00226089">
            <w:pPr>
              <w:rPr>
                <w:rFonts w:ascii="Times New Roman" w:hAnsi="Times New Roman" w:cs="Times New Roman"/>
                <w:sz w:val="20"/>
                <w:szCs w:val="20"/>
              </w:rPr>
            </w:pPr>
            <w:r w:rsidRPr="00597393">
              <w:rPr>
                <w:rFonts w:ascii="Times New Roman" w:hAnsi="Times New Roman" w:cs="Times New Roman"/>
                <w:sz w:val="20"/>
                <w:szCs w:val="20"/>
              </w:rPr>
              <w:t xml:space="preserve">Шедевры классицизма в архитектуре России.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2828FE" w:rsidRDefault="00573B56" w:rsidP="007351FD">
            <w:pPr>
              <w:rPr>
                <w:rFonts w:ascii="Times New Roman" w:hAnsi="Times New Roman" w:cs="Times New Roman"/>
                <w:sz w:val="20"/>
                <w:szCs w:val="20"/>
              </w:rPr>
            </w:pPr>
            <w:r w:rsidRPr="00597393">
              <w:rPr>
                <w:rFonts w:ascii="Times New Roman" w:hAnsi="Times New Roman" w:cs="Times New Roman"/>
                <w:sz w:val="20"/>
                <w:szCs w:val="20"/>
              </w:rPr>
              <w:t>«Архитектурный театр» Москвы: В.И. Баженов и М.Ф. Казаков</w:t>
            </w:r>
            <w:r>
              <w:rPr>
                <w:rFonts w:ascii="Times New Roman" w:hAnsi="Times New Roman" w:cs="Times New Roman"/>
                <w:sz w:val="20"/>
                <w:szCs w:val="20"/>
              </w:rPr>
              <w:t xml:space="preserve">. </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классицизма в архитектуре России</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 xml:space="preserve">Уметь узнавать изученные произведения </w:t>
            </w:r>
            <w:r w:rsidRPr="00573B56">
              <w:rPr>
                <w:rFonts w:ascii="Times New Roman" w:eastAsia="Calibri" w:hAnsi="Times New Roman" w:cs="Times New Roman"/>
                <w:sz w:val="20"/>
                <w:szCs w:val="20"/>
              </w:rPr>
              <w:lastRenderedPageBreak/>
              <w:t>и соотносить их с определенным стилем</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lastRenderedPageBreak/>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10</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103-108</w:t>
            </w:r>
          </w:p>
        </w:tc>
      </w:tr>
      <w:tr w:rsidR="00573B56" w:rsidRPr="00D429DC" w:rsidTr="00F20789">
        <w:trPr>
          <w:trHeight w:val="149"/>
        </w:trPr>
        <w:tc>
          <w:tcPr>
            <w:tcW w:w="655" w:type="dxa"/>
          </w:tcPr>
          <w:p w:rsidR="00573B56" w:rsidRDefault="00573B56" w:rsidP="007351FD">
            <w:pPr>
              <w:jc w:val="center"/>
              <w:rPr>
                <w:rFonts w:ascii="Times New Roman" w:hAnsi="Times New Roman"/>
              </w:rPr>
            </w:pPr>
            <w:r>
              <w:rPr>
                <w:rFonts w:ascii="Times New Roman" w:hAnsi="Times New Roman"/>
              </w:rPr>
              <w:lastRenderedPageBreak/>
              <w:t>6</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97393" w:rsidRDefault="00573B56" w:rsidP="00597393">
            <w:pPr>
              <w:rPr>
                <w:rFonts w:ascii="Times New Roman" w:hAnsi="Times New Roman" w:cs="Times New Roman"/>
                <w:sz w:val="20"/>
                <w:szCs w:val="20"/>
              </w:rPr>
            </w:pPr>
            <w:r w:rsidRPr="00597393">
              <w:rPr>
                <w:rFonts w:ascii="Times New Roman" w:hAnsi="Times New Roman" w:cs="Times New Roman"/>
                <w:sz w:val="20"/>
                <w:szCs w:val="20"/>
              </w:rPr>
              <w:t>«Строгий, стройный вид» Петербурга.</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2828FE" w:rsidRDefault="00573B56" w:rsidP="00ED287C">
            <w:pPr>
              <w:rPr>
                <w:rFonts w:ascii="Times New Roman" w:hAnsi="Times New Roman" w:cs="Times New Roman"/>
                <w:sz w:val="20"/>
                <w:szCs w:val="20"/>
              </w:rPr>
            </w:pPr>
            <w:r>
              <w:rPr>
                <w:rFonts w:ascii="Times New Roman" w:hAnsi="Times New Roman" w:cs="Times New Roman"/>
                <w:sz w:val="20"/>
                <w:szCs w:val="20"/>
              </w:rPr>
              <w:t xml:space="preserve">Архитектурный облик Северной Пальмиры и его блистательные зодчие: Д. </w:t>
            </w:r>
            <w:proofErr w:type="spellStart"/>
            <w:r>
              <w:rPr>
                <w:rFonts w:ascii="Times New Roman" w:hAnsi="Times New Roman" w:cs="Times New Roman"/>
                <w:sz w:val="20"/>
                <w:szCs w:val="20"/>
              </w:rPr>
              <w:t>Трезини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Старов</w:t>
            </w:r>
            <w:proofErr w:type="spellEnd"/>
            <w:r>
              <w:rPr>
                <w:rFonts w:ascii="Times New Roman" w:hAnsi="Times New Roman" w:cs="Times New Roman"/>
                <w:sz w:val="20"/>
                <w:szCs w:val="20"/>
              </w:rPr>
              <w:t xml:space="preserve">, К. Росси, О. </w:t>
            </w:r>
            <w:proofErr w:type="spellStart"/>
            <w:r>
              <w:rPr>
                <w:rFonts w:ascii="Times New Roman" w:hAnsi="Times New Roman" w:cs="Times New Roman"/>
                <w:sz w:val="20"/>
                <w:szCs w:val="20"/>
              </w:rPr>
              <w:t>Монферан</w:t>
            </w:r>
            <w:proofErr w:type="spellEnd"/>
            <w:r>
              <w:rPr>
                <w:rFonts w:ascii="Times New Roman" w:hAnsi="Times New Roman" w:cs="Times New Roman"/>
                <w:sz w:val="20"/>
                <w:szCs w:val="20"/>
              </w:rPr>
              <w:t>, А. Воронихин, А. Захаров. Скульптурные украшения Ф. Щедрина.</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архитектурные памятники Санкт-Петербурга.</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rPr>
                <w:rFonts w:ascii="Times New Roman" w:hAnsi="Times New Roman"/>
                <w:sz w:val="20"/>
                <w:szCs w:val="20"/>
              </w:rPr>
            </w:pPr>
            <w:r>
              <w:rPr>
                <w:rFonts w:ascii="Times New Roman" w:hAnsi="Times New Roman"/>
                <w:sz w:val="20"/>
                <w:szCs w:val="20"/>
              </w:rPr>
              <w:t>Инд</w:t>
            </w:r>
            <w:proofErr w:type="gramStart"/>
            <w:r>
              <w:rPr>
                <w:rFonts w:ascii="Times New Roman" w:hAnsi="Times New Roman"/>
                <w:sz w:val="20"/>
                <w:szCs w:val="20"/>
              </w:rPr>
              <w:t>.с</w:t>
            </w:r>
            <w:proofErr w:type="gramEnd"/>
            <w:r>
              <w:rPr>
                <w:rFonts w:ascii="Times New Roman" w:hAnsi="Times New Roman"/>
                <w:sz w:val="20"/>
                <w:szCs w:val="20"/>
              </w:rPr>
              <w:t xml:space="preserve">ообщения  </w:t>
            </w:r>
          </w:p>
          <w:p w:rsidR="001F3663" w:rsidRPr="00D429DC" w:rsidRDefault="001F3663" w:rsidP="00F20789">
            <w:pPr>
              <w:rPr>
                <w:rFonts w:ascii="Times New Roman" w:hAnsi="Times New Roman"/>
                <w:sz w:val="20"/>
                <w:szCs w:val="20"/>
              </w:rPr>
            </w:pPr>
            <w:r>
              <w:rPr>
                <w:rFonts w:ascii="Times New Roman" w:hAnsi="Times New Roman"/>
                <w:sz w:val="20"/>
                <w:szCs w:val="20"/>
              </w:rPr>
              <w:t>Фото-просмотр</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10</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95-103</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7</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Изобразительное искусство классицизма и рококо.</w:t>
            </w:r>
          </w:p>
        </w:tc>
        <w:tc>
          <w:tcPr>
            <w:tcW w:w="851" w:type="dxa"/>
            <w:tcBorders>
              <w:right w:val="single" w:sz="4" w:space="0" w:color="auto"/>
            </w:tcBorders>
          </w:tcPr>
          <w:p w:rsidR="00573B56" w:rsidRPr="00D429DC" w:rsidRDefault="00573B56" w:rsidP="007351FD">
            <w:pPr>
              <w:jc w:val="center"/>
              <w:rPr>
                <w:rFonts w:ascii="Times New Roman" w:hAnsi="Times New Roman"/>
                <w:sz w:val="20"/>
                <w:szCs w:val="20"/>
              </w:rPr>
            </w:pPr>
          </w:p>
        </w:tc>
        <w:tc>
          <w:tcPr>
            <w:tcW w:w="3259" w:type="dxa"/>
            <w:tcBorders>
              <w:left w:val="single" w:sz="4" w:space="0" w:color="auto"/>
              <w:right w:val="single" w:sz="4" w:space="0" w:color="auto"/>
            </w:tcBorders>
          </w:tcPr>
          <w:p w:rsidR="00573B56" w:rsidRPr="002828FE"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Н. Пуссен – основоположник классицизма. Творчество А. Ватто и Ф. </w:t>
            </w:r>
            <w:proofErr w:type="gramStart"/>
            <w:r>
              <w:rPr>
                <w:rFonts w:ascii="Times New Roman" w:hAnsi="Times New Roman" w:cs="Times New Roman"/>
                <w:sz w:val="20"/>
                <w:szCs w:val="20"/>
              </w:rPr>
              <w:t>Буше</w:t>
            </w:r>
            <w:proofErr w:type="gramEnd"/>
            <w:r>
              <w:rPr>
                <w:rFonts w:ascii="Times New Roman" w:hAnsi="Times New Roman" w:cs="Times New Roman"/>
                <w:sz w:val="20"/>
                <w:szCs w:val="20"/>
              </w:rPr>
              <w:t>. Обращение к мифологической и пасторальной тематике.</w:t>
            </w:r>
          </w:p>
        </w:tc>
        <w:tc>
          <w:tcPr>
            <w:tcW w:w="2411" w:type="dxa"/>
            <w:tcBorders>
              <w:lef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изобразительного искусства классицизма и рококо</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1F3663">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1F3663">
            <w:pPr>
              <w:rPr>
                <w:rFonts w:ascii="Times New Roman" w:hAnsi="Times New Roman"/>
                <w:sz w:val="20"/>
                <w:szCs w:val="20"/>
              </w:rPr>
            </w:pPr>
            <w:r>
              <w:rPr>
                <w:rFonts w:ascii="Times New Roman" w:hAnsi="Times New Roman"/>
                <w:sz w:val="20"/>
                <w:szCs w:val="20"/>
              </w:rPr>
              <w:t>СД - просмотр</w:t>
            </w:r>
          </w:p>
        </w:tc>
        <w:tc>
          <w:tcPr>
            <w:tcW w:w="1748" w:type="dxa"/>
            <w:tcBorders>
              <w:left w:val="single" w:sz="4" w:space="0" w:color="auto"/>
            </w:tcBorders>
          </w:tcPr>
          <w:p w:rsidR="00573B56" w:rsidRDefault="00C033A6" w:rsidP="007351FD">
            <w:pPr>
              <w:tabs>
                <w:tab w:val="left" w:pos="1439"/>
              </w:tabs>
              <w:rPr>
                <w:rFonts w:ascii="Times New Roman" w:hAnsi="Times New Roman"/>
                <w:sz w:val="20"/>
                <w:szCs w:val="20"/>
              </w:rPr>
            </w:pPr>
            <w:r>
              <w:rPr>
                <w:rFonts w:ascii="Times New Roman" w:hAnsi="Times New Roman"/>
                <w:sz w:val="20"/>
                <w:szCs w:val="20"/>
              </w:rPr>
              <w:t>Глава 8</w:t>
            </w:r>
          </w:p>
          <w:p w:rsidR="00C033A6" w:rsidRPr="00D429DC" w:rsidRDefault="00C033A6" w:rsidP="007351FD">
            <w:pPr>
              <w:tabs>
                <w:tab w:val="left" w:pos="1439"/>
              </w:tabs>
              <w:rPr>
                <w:rFonts w:ascii="Times New Roman" w:hAnsi="Times New Roman"/>
                <w:sz w:val="20"/>
                <w:szCs w:val="20"/>
              </w:rPr>
            </w:pPr>
            <w:r>
              <w:rPr>
                <w:rFonts w:ascii="Times New Roman" w:hAnsi="Times New Roman"/>
                <w:sz w:val="20"/>
                <w:szCs w:val="20"/>
              </w:rPr>
              <w:t>С. 75-85</w:t>
            </w:r>
          </w:p>
        </w:tc>
      </w:tr>
      <w:tr w:rsidR="00573B56" w:rsidRPr="00D429DC" w:rsidTr="00F20789">
        <w:trPr>
          <w:trHeight w:val="149"/>
        </w:trPr>
        <w:tc>
          <w:tcPr>
            <w:tcW w:w="655" w:type="dxa"/>
            <w:tcBorders>
              <w:top w:val="single" w:sz="4" w:space="0" w:color="auto"/>
              <w:right w:val="single" w:sz="4" w:space="0" w:color="auto"/>
            </w:tcBorders>
          </w:tcPr>
          <w:p w:rsidR="00573B56" w:rsidRPr="00527DAB" w:rsidRDefault="00573B56" w:rsidP="001417DC">
            <w:pPr>
              <w:jc w:val="center"/>
              <w:rPr>
                <w:rFonts w:ascii="Times New Roman" w:hAnsi="Times New Roman"/>
              </w:rPr>
            </w:pPr>
            <w:r>
              <w:rPr>
                <w:rFonts w:ascii="Times New Roman" w:hAnsi="Times New Roman"/>
              </w:rPr>
              <w:t>8</w:t>
            </w:r>
          </w:p>
        </w:tc>
        <w:tc>
          <w:tcPr>
            <w:tcW w:w="932" w:type="dxa"/>
            <w:tcBorders>
              <w:top w:val="single" w:sz="4" w:space="0" w:color="auto"/>
              <w:right w:val="single" w:sz="4" w:space="0" w:color="auto"/>
            </w:tcBorders>
          </w:tcPr>
          <w:p w:rsidR="00573B56" w:rsidRPr="00527DAB" w:rsidRDefault="00573B56" w:rsidP="001417DC">
            <w:pPr>
              <w:jc w:val="center"/>
              <w:rPr>
                <w:rFonts w:ascii="Times New Roman" w:hAnsi="Times New Roman"/>
              </w:rPr>
            </w:pPr>
          </w:p>
        </w:tc>
        <w:tc>
          <w:tcPr>
            <w:tcW w:w="3698" w:type="dxa"/>
            <w:gridSpan w:val="3"/>
            <w:tcBorders>
              <w:top w:val="single" w:sz="4" w:space="0" w:color="auto"/>
              <w:right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Реалистическая живопись Голландии.</w:t>
            </w:r>
          </w:p>
        </w:tc>
        <w:tc>
          <w:tcPr>
            <w:tcW w:w="851" w:type="dxa"/>
            <w:tcBorders>
              <w:top w:val="single" w:sz="4" w:space="0" w:color="auto"/>
              <w:right w:val="single" w:sz="4" w:space="0" w:color="auto"/>
            </w:tcBorders>
          </w:tcPr>
          <w:p w:rsidR="00573B56" w:rsidRPr="00D429DC" w:rsidRDefault="00573B56" w:rsidP="007351FD">
            <w:pPr>
              <w:tabs>
                <w:tab w:val="left" w:pos="1439"/>
              </w:tabs>
              <w:rPr>
                <w:rFonts w:ascii="Times New Roman" w:hAnsi="Times New Roman"/>
                <w:b/>
                <w:sz w:val="20"/>
                <w:szCs w:val="20"/>
              </w:rPr>
            </w:pPr>
          </w:p>
        </w:tc>
        <w:tc>
          <w:tcPr>
            <w:tcW w:w="3259" w:type="dxa"/>
            <w:tcBorders>
              <w:top w:val="single" w:sz="4" w:space="0" w:color="auto"/>
              <w:right w:val="single" w:sz="4" w:space="0" w:color="auto"/>
            </w:tcBorders>
          </w:tcPr>
          <w:p w:rsidR="00573B56" w:rsidRPr="0037753A" w:rsidRDefault="00573B56" w:rsidP="0037753A">
            <w:pPr>
              <w:tabs>
                <w:tab w:val="left" w:pos="1439"/>
              </w:tabs>
              <w:rPr>
                <w:rFonts w:ascii="Times New Roman" w:hAnsi="Times New Roman"/>
                <w:sz w:val="20"/>
                <w:szCs w:val="20"/>
              </w:rPr>
            </w:pPr>
            <w:r w:rsidRPr="0037753A">
              <w:rPr>
                <w:rFonts w:ascii="Times New Roman" w:hAnsi="Times New Roman"/>
                <w:sz w:val="20"/>
                <w:szCs w:val="20"/>
              </w:rPr>
              <w:t>Многообразие жанров голландской живописи</w:t>
            </w:r>
            <w:r>
              <w:rPr>
                <w:rFonts w:ascii="Times New Roman" w:hAnsi="Times New Roman"/>
                <w:sz w:val="20"/>
                <w:szCs w:val="20"/>
              </w:rPr>
              <w:t>. Творчество Рембрандта  блестящего мастера портрета.</w:t>
            </w:r>
          </w:p>
        </w:tc>
        <w:tc>
          <w:tcPr>
            <w:tcW w:w="2411" w:type="dxa"/>
            <w:tcBorders>
              <w:top w:val="single" w:sz="4" w:space="0" w:color="auto"/>
              <w:left w:val="single" w:sz="4" w:space="0" w:color="auto"/>
              <w:bottom w:val="single" w:sz="4" w:space="0" w:color="auto"/>
              <w:righ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многообразие жанров голландской живописи и её знаменитых мастеров</w:t>
            </w:r>
            <w:r>
              <w:rPr>
                <w:rFonts w:ascii="Times New Roman" w:hAnsi="Times New Roman" w:cs="Times New Roman"/>
                <w:sz w:val="20"/>
                <w:szCs w:val="20"/>
              </w:rPr>
              <w:t>.</w:t>
            </w:r>
            <w:r w:rsidRPr="00573B56">
              <w:rPr>
                <w:rFonts w:ascii="Times New Roman" w:eastAsia="Calibri" w:hAnsi="Times New Roman" w:cs="Times New Roman"/>
                <w:sz w:val="20"/>
                <w:szCs w:val="20"/>
              </w:rPr>
              <w:t xml:space="preserve"> </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top w:val="single" w:sz="4" w:space="0" w:color="auto"/>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tabs>
                <w:tab w:val="left" w:pos="1439"/>
              </w:tabs>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tabs>
                <w:tab w:val="left" w:pos="1439"/>
              </w:tabs>
              <w:rPr>
                <w:rFonts w:ascii="Times New Roman" w:hAnsi="Times New Roman"/>
                <w:b/>
                <w:sz w:val="20"/>
                <w:szCs w:val="20"/>
              </w:rPr>
            </w:pPr>
            <w:r>
              <w:rPr>
                <w:rFonts w:ascii="Times New Roman" w:hAnsi="Times New Roman"/>
                <w:sz w:val="20"/>
                <w:szCs w:val="20"/>
              </w:rPr>
              <w:t>СД - просмотр</w:t>
            </w:r>
          </w:p>
        </w:tc>
        <w:tc>
          <w:tcPr>
            <w:tcW w:w="1748" w:type="dxa"/>
            <w:tcBorders>
              <w:top w:val="single" w:sz="4" w:space="0" w:color="auto"/>
              <w:left w:val="single" w:sz="4" w:space="0" w:color="auto"/>
            </w:tcBorders>
          </w:tcPr>
          <w:p w:rsidR="00573B56" w:rsidRDefault="009E4697" w:rsidP="007351FD">
            <w:pPr>
              <w:tabs>
                <w:tab w:val="left" w:pos="1439"/>
              </w:tabs>
              <w:rPr>
                <w:rFonts w:ascii="Times New Roman" w:hAnsi="Times New Roman"/>
                <w:sz w:val="20"/>
                <w:szCs w:val="20"/>
              </w:rPr>
            </w:pPr>
            <w:r w:rsidRPr="009E4697">
              <w:rPr>
                <w:rFonts w:ascii="Times New Roman" w:hAnsi="Times New Roman"/>
                <w:sz w:val="20"/>
                <w:szCs w:val="20"/>
              </w:rPr>
              <w:t xml:space="preserve">Глава </w:t>
            </w:r>
            <w:r>
              <w:rPr>
                <w:rFonts w:ascii="Times New Roman" w:hAnsi="Times New Roman"/>
                <w:sz w:val="20"/>
                <w:szCs w:val="20"/>
              </w:rPr>
              <w:t>4</w:t>
            </w:r>
          </w:p>
          <w:p w:rsidR="009E4697" w:rsidRPr="009E4697" w:rsidRDefault="009E4697" w:rsidP="007351FD">
            <w:pPr>
              <w:tabs>
                <w:tab w:val="left" w:pos="1439"/>
              </w:tabs>
              <w:rPr>
                <w:rFonts w:ascii="Times New Roman" w:hAnsi="Times New Roman"/>
                <w:sz w:val="20"/>
                <w:szCs w:val="20"/>
              </w:rPr>
            </w:pPr>
            <w:r>
              <w:rPr>
                <w:rFonts w:ascii="Times New Roman" w:hAnsi="Times New Roman"/>
                <w:sz w:val="20"/>
                <w:szCs w:val="20"/>
              </w:rPr>
              <w:t>С. 32-46</w:t>
            </w:r>
          </w:p>
        </w:tc>
      </w:tr>
      <w:tr w:rsidR="00573B56" w:rsidRPr="00D429DC" w:rsidTr="00F20789">
        <w:trPr>
          <w:trHeight w:val="149"/>
        </w:trPr>
        <w:tc>
          <w:tcPr>
            <w:tcW w:w="655" w:type="dxa"/>
            <w:tcBorders>
              <w:right w:val="single" w:sz="4" w:space="0" w:color="auto"/>
            </w:tcBorders>
          </w:tcPr>
          <w:p w:rsidR="00573B56" w:rsidRPr="00527DAB" w:rsidRDefault="00573B56" w:rsidP="007351FD">
            <w:pPr>
              <w:jc w:val="center"/>
              <w:rPr>
                <w:rFonts w:ascii="Times New Roman" w:hAnsi="Times New Roman"/>
              </w:rPr>
            </w:pPr>
            <w:r>
              <w:rPr>
                <w:rFonts w:ascii="Times New Roman" w:hAnsi="Times New Roman"/>
              </w:rPr>
              <w:t>9</w:t>
            </w:r>
          </w:p>
        </w:tc>
        <w:tc>
          <w:tcPr>
            <w:tcW w:w="944" w:type="dxa"/>
            <w:gridSpan w:val="2"/>
            <w:tcBorders>
              <w:left w:val="single" w:sz="4" w:space="0" w:color="auto"/>
              <w:right w:val="single" w:sz="4" w:space="0" w:color="auto"/>
            </w:tcBorders>
          </w:tcPr>
          <w:p w:rsidR="00573B56" w:rsidRPr="00D429DC" w:rsidRDefault="00573B56" w:rsidP="007351FD">
            <w:pPr>
              <w:rPr>
                <w:rFonts w:ascii="Times New Roman" w:hAnsi="Times New Roman"/>
                <w:sz w:val="20"/>
                <w:szCs w:val="20"/>
              </w:rPr>
            </w:pPr>
          </w:p>
        </w:tc>
        <w:tc>
          <w:tcPr>
            <w:tcW w:w="3686" w:type="dxa"/>
            <w:gridSpan w:val="2"/>
            <w:tcBorders>
              <w:left w:val="single" w:sz="4" w:space="0" w:color="auto"/>
              <w:right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 xml:space="preserve">Русский портрет XVIII </w:t>
            </w:r>
            <w:proofErr w:type="gramStart"/>
            <w:r w:rsidRPr="00527DAB">
              <w:rPr>
                <w:rFonts w:ascii="Times New Roman" w:hAnsi="Times New Roman"/>
              </w:rPr>
              <w:t>в</w:t>
            </w:r>
            <w:proofErr w:type="gramEnd"/>
            <w:r w:rsidRPr="00527DAB">
              <w:rPr>
                <w:rFonts w:ascii="Times New Roman" w:hAnsi="Times New Roman"/>
              </w:rPr>
              <w:t>.</w:t>
            </w:r>
          </w:p>
        </w:tc>
        <w:tc>
          <w:tcPr>
            <w:tcW w:w="851" w:type="dxa"/>
            <w:tcBorders>
              <w:left w:val="single" w:sz="4" w:space="0" w:color="auto"/>
              <w:right w:val="single" w:sz="4" w:space="0" w:color="auto"/>
            </w:tcBorders>
          </w:tcPr>
          <w:p w:rsidR="00573B56" w:rsidRPr="00D429DC" w:rsidRDefault="00573B56" w:rsidP="007351FD">
            <w:pPr>
              <w:jc w:val="center"/>
              <w:rPr>
                <w:rFonts w:ascii="Times New Roman" w:hAnsi="Times New Roman"/>
                <w:sz w:val="20"/>
                <w:szCs w:val="20"/>
              </w:rPr>
            </w:pPr>
          </w:p>
        </w:tc>
        <w:tc>
          <w:tcPr>
            <w:tcW w:w="3259" w:type="dxa"/>
            <w:tcBorders>
              <w:left w:val="single" w:sz="4" w:space="0" w:color="auto"/>
              <w:right w:val="single" w:sz="4" w:space="0" w:color="auto"/>
            </w:tcBorders>
          </w:tcPr>
          <w:p w:rsidR="00573B56" w:rsidRPr="00D429DC" w:rsidRDefault="00573B56" w:rsidP="009C7EA8">
            <w:pPr>
              <w:rPr>
                <w:rFonts w:ascii="Times New Roman" w:hAnsi="Times New Roman"/>
                <w:sz w:val="20"/>
                <w:szCs w:val="20"/>
              </w:rPr>
            </w:pPr>
            <w:r>
              <w:rPr>
                <w:rFonts w:ascii="Times New Roman" w:hAnsi="Times New Roman"/>
                <w:sz w:val="20"/>
                <w:szCs w:val="20"/>
              </w:rPr>
              <w:t xml:space="preserve">Шедевры русских портретистов. Творчество И. Никитина, Ф. </w:t>
            </w:r>
            <w:proofErr w:type="spellStart"/>
            <w:r>
              <w:rPr>
                <w:rFonts w:ascii="Times New Roman" w:hAnsi="Times New Roman"/>
                <w:sz w:val="20"/>
                <w:szCs w:val="20"/>
              </w:rPr>
              <w:t>Рокотова</w:t>
            </w:r>
            <w:proofErr w:type="spellEnd"/>
            <w:r>
              <w:rPr>
                <w:rFonts w:ascii="Times New Roman" w:hAnsi="Times New Roman"/>
                <w:sz w:val="20"/>
                <w:szCs w:val="20"/>
              </w:rPr>
              <w:t xml:space="preserve">, Д. Левицкого. В. </w:t>
            </w:r>
            <w:proofErr w:type="spellStart"/>
            <w:r>
              <w:rPr>
                <w:rFonts w:ascii="Times New Roman" w:hAnsi="Times New Roman"/>
                <w:sz w:val="20"/>
                <w:szCs w:val="20"/>
              </w:rPr>
              <w:t>Боровиковского</w:t>
            </w:r>
            <w:proofErr w:type="spellEnd"/>
            <w:r>
              <w:rPr>
                <w:rFonts w:ascii="Times New Roman" w:hAnsi="Times New Roman"/>
                <w:sz w:val="20"/>
                <w:szCs w:val="20"/>
              </w:rPr>
              <w:t>. Мастера скульптурного портрета.  Декоративно-монументальная скульптура Б. Растрелли. Ф. Шубин, М. Козловский.</w:t>
            </w:r>
          </w:p>
        </w:tc>
        <w:tc>
          <w:tcPr>
            <w:tcW w:w="2411" w:type="dxa"/>
            <w:tcBorders>
              <w:top w:val="single" w:sz="4" w:space="0" w:color="auto"/>
              <w:lef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русских портретистов</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 xml:space="preserve">Мини-сообщения  </w:t>
            </w:r>
          </w:p>
        </w:tc>
        <w:tc>
          <w:tcPr>
            <w:tcW w:w="1748" w:type="dxa"/>
            <w:tcBorders>
              <w:left w:val="single" w:sz="4" w:space="0" w:color="auto"/>
            </w:tcBorders>
          </w:tcPr>
          <w:p w:rsidR="00573B56" w:rsidRDefault="00C033A6" w:rsidP="007351FD">
            <w:pPr>
              <w:tabs>
                <w:tab w:val="left" w:pos="1439"/>
              </w:tabs>
              <w:rPr>
                <w:rFonts w:ascii="Times New Roman" w:hAnsi="Times New Roman"/>
                <w:sz w:val="20"/>
                <w:szCs w:val="20"/>
              </w:rPr>
            </w:pPr>
            <w:r>
              <w:rPr>
                <w:rFonts w:ascii="Times New Roman" w:hAnsi="Times New Roman"/>
                <w:sz w:val="20"/>
                <w:szCs w:val="20"/>
              </w:rPr>
              <w:t>Глава 11</w:t>
            </w:r>
          </w:p>
          <w:p w:rsidR="00C033A6" w:rsidRPr="00D429DC" w:rsidRDefault="00C033A6" w:rsidP="007351FD">
            <w:pPr>
              <w:tabs>
                <w:tab w:val="left" w:pos="1439"/>
              </w:tabs>
              <w:rPr>
                <w:rFonts w:ascii="Times New Roman" w:hAnsi="Times New Roman"/>
                <w:sz w:val="20"/>
                <w:szCs w:val="20"/>
              </w:rPr>
            </w:pPr>
            <w:r>
              <w:rPr>
                <w:rFonts w:ascii="Times New Roman" w:hAnsi="Times New Roman"/>
                <w:sz w:val="20"/>
                <w:szCs w:val="20"/>
              </w:rPr>
              <w:t>С. 108-122</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10</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Borders>
              <w:bottom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Музыкальная культура барокко.</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F1A4B" w:rsidRDefault="00573B56" w:rsidP="009C7EA8">
            <w:pPr>
              <w:rPr>
                <w:rFonts w:ascii="Times New Roman" w:hAnsi="Times New Roman" w:cs="Times New Roman"/>
                <w:sz w:val="20"/>
                <w:szCs w:val="20"/>
              </w:rPr>
            </w:pPr>
            <w:r>
              <w:rPr>
                <w:rFonts w:ascii="Times New Roman" w:hAnsi="Times New Roman" w:cs="Times New Roman"/>
                <w:sz w:val="20"/>
                <w:szCs w:val="20"/>
              </w:rPr>
              <w:t xml:space="preserve">Стиль барокко в итальянской опере. Творчество Баха, Генделя. Русская музыка барокко. Д. </w:t>
            </w:r>
            <w:proofErr w:type="spellStart"/>
            <w:r>
              <w:rPr>
                <w:rFonts w:ascii="Times New Roman" w:hAnsi="Times New Roman" w:cs="Times New Roman"/>
                <w:sz w:val="20"/>
                <w:szCs w:val="20"/>
              </w:rPr>
              <w:t>Бортнянский</w:t>
            </w:r>
            <w:proofErr w:type="spellEnd"/>
            <w:r>
              <w:rPr>
                <w:rFonts w:ascii="Times New Roman" w:hAnsi="Times New Roman" w:cs="Times New Roman"/>
                <w:sz w:val="20"/>
                <w:szCs w:val="20"/>
              </w:rPr>
              <w:t>.</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музыкальной культуры барокко</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F20789" w:rsidRPr="00D429DC" w:rsidRDefault="00F20789" w:rsidP="00F20789">
            <w:pPr>
              <w:rPr>
                <w:rFonts w:ascii="Times New Roman" w:hAnsi="Times New Roman"/>
                <w:sz w:val="20"/>
                <w:szCs w:val="20"/>
              </w:rPr>
            </w:pPr>
            <w:r>
              <w:rPr>
                <w:rFonts w:ascii="Times New Roman" w:hAnsi="Times New Roman"/>
                <w:sz w:val="20"/>
                <w:szCs w:val="20"/>
              </w:rPr>
              <w:t>Прослушивание музыки</w:t>
            </w:r>
          </w:p>
        </w:tc>
        <w:tc>
          <w:tcPr>
            <w:tcW w:w="1748" w:type="dxa"/>
          </w:tcPr>
          <w:p w:rsidR="00573B56" w:rsidRDefault="00B36D4C" w:rsidP="007351FD">
            <w:pPr>
              <w:tabs>
                <w:tab w:val="left" w:pos="1439"/>
              </w:tabs>
              <w:rPr>
                <w:rFonts w:ascii="Times New Roman" w:hAnsi="Times New Roman"/>
                <w:sz w:val="20"/>
                <w:szCs w:val="20"/>
              </w:rPr>
            </w:pPr>
            <w:r>
              <w:rPr>
                <w:rFonts w:ascii="Times New Roman" w:hAnsi="Times New Roman"/>
                <w:sz w:val="20"/>
                <w:szCs w:val="20"/>
              </w:rPr>
              <w:t>Глава 5</w:t>
            </w:r>
          </w:p>
          <w:p w:rsidR="00B36D4C" w:rsidRPr="00D429DC" w:rsidRDefault="00B36D4C" w:rsidP="007351FD">
            <w:pPr>
              <w:tabs>
                <w:tab w:val="left" w:pos="1439"/>
              </w:tabs>
              <w:rPr>
                <w:rFonts w:ascii="Times New Roman" w:hAnsi="Times New Roman"/>
                <w:sz w:val="20"/>
                <w:szCs w:val="20"/>
              </w:rPr>
            </w:pPr>
            <w:r>
              <w:rPr>
                <w:rFonts w:ascii="Times New Roman" w:hAnsi="Times New Roman"/>
                <w:sz w:val="20"/>
                <w:szCs w:val="20"/>
              </w:rPr>
              <w:t>С. 46-57</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11</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Borders>
              <w:top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Композиторы Венской классической школы.</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D429DC" w:rsidRDefault="00573B56" w:rsidP="004E30DB">
            <w:pPr>
              <w:rPr>
                <w:rFonts w:ascii="Times New Roman" w:hAnsi="Times New Roman"/>
                <w:sz w:val="20"/>
                <w:szCs w:val="20"/>
              </w:rPr>
            </w:pPr>
            <w:r>
              <w:rPr>
                <w:rFonts w:ascii="Times New Roman" w:hAnsi="Times New Roman"/>
                <w:sz w:val="20"/>
                <w:szCs w:val="20"/>
              </w:rPr>
              <w:t>Классическая симфония Гайдна. Музыкальный мир Моцарта. Музыка, высекающая огонь из людских сердец. Л. Бетховен.</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разнообразие наследия Венской классической школы</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573B56" w:rsidRDefault="00B36D4C" w:rsidP="007351FD">
            <w:pPr>
              <w:tabs>
                <w:tab w:val="left" w:pos="1439"/>
              </w:tabs>
              <w:rPr>
                <w:rFonts w:ascii="Times New Roman" w:hAnsi="Times New Roman"/>
                <w:sz w:val="20"/>
                <w:szCs w:val="20"/>
              </w:rPr>
            </w:pPr>
            <w:r>
              <w:rPr>
                <w:rFonts w:ascii="Times New Roman" w:hAnsi="Times New Roman"/>
                <w:sz w:val="20"/>
                <w:szCs w:val="20"/>
              </w:rPr>
              <w:t>Глава 9</w:t>
            </w:r>
          </w:p>
          <w:p w:rsidR="00B36D4C" w:rsidRPr="00D429DC" w:rsidRDefault="00B36D4C" w:rsidP="007351FD">
            <w:pPr>
              <w:tabs>
                <w:tab w:val="left" w:pos="1439"/>
              </w:tabs>
              <w:rPr>
                <w:rFonts w:ascii="Times New Roman" w:hAnsi="Times New Roman"/>
                <w:sz w:val="20"/>
                <w:szCs w:val="20"/>
              </w:rPr>
            </w:pPr>
            <w:r>
              <w:rPr>
                <w:rFonts w:ascii="Times New Roman" w:hAnsi="Times New Roman"/>
                <w:sz w:val="20"/>
                <w:szCs w:val="20"/>
              </w:rPr>
              <w:t>С. 85-95</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12</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Pr>
          <w:p w:rsidR="00573B56" w:rsidRPr="00527DAB" w:rsidRDefault="00573B56" w:rsidP="007351FD">
            <w:pPr>
              <w:rPr>
                <w:rFonts w:ascii="Times New Roman" w:hAnsi="Times New Roman"/>
              </w:rPr>
            </w:pPr>
            <w:r w:rsidRPr="00527DAB">
              <w:rPr>
                <w:rFonts w:ascii="Times New Roman" w:hAnsi="Times New Roman"/>
              </w:rPr>
              <w:t>Театральное искусство XVII – XVIII вв.</w:t>
            </w:r>
          </w:p>
        </w:tc>
        <w:tc>
          <w:tcPr>
            <w:tcW w:w="851" w:type="dxa"/>
          </w:tcPr>
          <w:p w:rsidR="00573B56" w:rsidRPr="00D429DC" w:rsidRDefault="00573B56" w:rsidP="007351FD">
            <w:pPr>
              <w:contextualSpacing/>
              <w:jc w:val="center"/>
              <w:rPr>
                <w:rFonts w:ascii="Times New Roman" w:hAnsi="Times New Roman"/>
                <w:sz w:val="20"/>
                <w:szCs w:val="20"/>
              </w:rPr>
            </w:pPr>
          </w:p>
        </w:tc>
        <w:tc>
          <w:tcPr>
            <w:tcW w:w="3259" w:type="dxa"/>
          </w:tcPr>
          <w:p w:rsidR="00573B56" w:rsidRPr="002828FE" w:rsidRDefault="00573B56" w:rsidP="007351FD">
            <w:pPr>
              <w:rPr>
                <w:rFonts w:ascii="Times New Roman" w:hAnsi="Times New Roman" w:cs="Times New Roman"/>
                <w:sz w:val="20"/>
                <w:szCs w:val="20"/>
              </w:rPr>
            </w:pPr>
            <w:r>
              <w:rPr>
                <w:rFonts w:ascii="Times New Roman" w:hAnsi="Times New Roman" w:cs="Times New Roman"/>
                <w:sz w:val="20"/>
                <w:szCs w:val="20"/>
              </w:rPr>
              <w:t>«Золотой век» французского театра классицизма. Пути развития русского драматического театра. Ф. Волков.</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 xml:space="preserve">Знать шедевры театрального искусства  </w:t>
            </w:r>
            <w:r w:rsidRPr="00573B56">
              <w:rPr>
                <w:rFonts w:ascii="Times New Roman" w:eastAsia="Calibri" w:hAnsi="Times New Roman" w:cs="Times New Roman"/>
                <w:sz w:val="20"/>
                <w:szCs w:val="20"/>
                <w:lang w:val="en-US"/>
              </w:rPr>
              <w:t>XVII</w:t>
            </w:r>
            <w:r w:rsidRPr="00573B56">
              <w:rPr>
                <w:rFonts w:ascii="Times New Roman" w:eastAsia="Calibri" w:hAnsi="Times New Roman" w:cs="Times New Roman"/>
                <w:sz w:val="20"/>
                <w:szCs w:val="20"/>
              </w:rPr>
              <w:t xml:space="preserve"> – </w:t>
            </w:r>
            <w:r w:rsidRPr="00573B56">
              <w:rPr>
                <w:rFonts w:ascii="Times New Roman" w:eastAsia="Calibri" w:hAnsi="Times New Roman" w:cs="Times New Roman"/>
                <w:sz w:val="20"/>
                <w:szCs w:val="20"/>
                <w:lang w:val="en-US"/>
              </w:rPr>
              <w:t>XVIII</w:t>
            </w:r>
            <w:r w:rsidRPr="00573B56">
              <w:rPr>
                <w:rFonts w:ascii="Times New Roman" w:eastAsia="Calibri" w:hAnsi="Times New Roman" w:cs="Times New Roman"/>
                <w:sz w:val="20"/>
                <w:szCs w:val="20"/>
              </w:rPr>
              <w:t xml:space="preserve"> вв.</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sidRPr="00573B56">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Индивидуальный опрос</w:t>
            </w:r>
          </w:p>
        </w:tc>
        <w:tc>
          <w:tcPr>
            <w:tcW w:w="1748" w:type="dxa"/>
          </w:tcPr>
          <w:p w:rsidR="00573B56" w:rsidRDefault="00B36D4C" w:rsidP="007351FD">
            <w:pPr>
              <w:ind w:left="34"/>
              <w:rPr>
                <w:rFonts w:ascii="Times New Roman" w:hAnsi="Times New Roman"/>
                <w:sz w:val="20"/>
                <w:szCs w:val="20"/>
              </w:rPr>
            </w:pPr>
            <w:r>
              <w:rPr>
                <w:rFonts w:ascii="Times New Roman" w:hAnsi="Times New Roman"/>
                <w:sz w:val="20"/>
                <w:szCs w:val="20"/>
              </w:rPr>
              <w:t>Сообщение</w:t>
            </w:r>
          </w:p>
          <w:p w:rsidR="00B36D4C" w:rsidRDefault="00B36D4C" w:rsidP="007351FD">
            <w:pPr>
              <w:ind w:left="34"/>
              <w:rPr>
                <w:rFonts w:ascii="Times New Roman" w:hAnsi="Times New Roman"/>
                <w:sz w:val="20"/>
                <w:szCs w:val="20"/>
              </w:rPr>
            </w:pPr>
            <w:r>
              <w:rPr>
                <w:rFonts w:ascii="Times New Roman" w:hAnsi="Times New Roman"/>
                <w:sz w:val="20"/>
                <w:szCs w:val="20"/>
              </w:rPr>
              <w:t>Энциклопедия</w:t>
            </w:r>
          </w:p>
          <w:p w:rsidR="00B36D4C" w:rsidRDefault="00B36D4C" w:rsidP="007351FD">
            <w:pPr>
              <w:ind w:left="34"/>
              <w:rPr>
                <w:rFonts w:ascii="Times New Roman" w:hAnsi="Times New Roman"/>
                <w:sz w:val="20"/>
                <w:szCs w:val="20"/>
              </w:rPr>
            </w:pPr>
            <w:r>
              <w:rPr>
                <w:rFonts w:ascii="Times New Roman" w:hAnsi="Times New Roman"/>
                <w:sz w:val="20"/>
                <w:szCs w:val="20"/>
              </w:rPr>
              <w:t>Мольер</w:t>
            </w:r>
          </w:p>
          <w:p w:rsidR="00B36D4C" w:rsidRPr="00D429DC" w:rsidRDefault="00B36D4C" w:rsidP="007351FD">
            <w:pPr>
              <w:ind w:left="34"/>
              <w:rPr>
                <w:rFonts w:ascii="Times New Roman" w:hAnsi="Times New Roman"/>
                <w:sz w:val="20"/>
                <w:szCs w:val="20"/>
              </w:rPr>
            </w:pPr>
            <w:r>
              <w:rPr>
                <w:rFonts w:ascii="Times New Roman" w:hAnsi="Times New Roman"/>
                <w:sz w:val="20"/>
                <w:szCs w:val="20"/>
              </w:rPr>
              <w:t>Ф.Волков</w:t>
            </w:r>
          </w:p>
        </w:tc>
      </w:tr>
      <w:tr w:rsidR="00573B56" w:rsidRPr="00D429DC" w:rsidTr="00F20789">
        <w:trPr>
          <w:trHeight w:val="149"/>
        </w:trPr>
        <w:tc>
          <w:tcPr>
            <w:tcW w:w="5285" w:type="dxa"/>
            <w:gridSpan w:val="5"/>
          </w:tcPr>
          <w:p w:rsidR="00573B56" w:rsidRPr="00D429DC" w:rsidRDefault="00573B56" w:rsidP="001417DC">
            <w:pPr>
              <w:contextualSpacing/>
              <w:rPr>
                <w:rFonts w:ascii="Times New Roman" w:hAnsi="Times New Roman"/>
                <w:sz w:val="20"/>
                <w:szCs w:val="20"/>
              </w:rPr>
            </w:pPr>
            <w:r w:rsidRPr="00527DAB">
              <w:rPr>
                <w:rFonts w:ascii="Times New Roman" w:hAnsi="Times New Roman"/>
                <w:b/>
              </w:rPr>
              <w:lastRenderedPageBreak/>
              <w:t xml:space="preserve">ХУДОЖЕСТВЕННАЯ КУЛЬТУРА  XIX В. </w:t>
            </w:r>
          </w:p>
        </w:tc>
        <w:tc>
          <w:tcPr>
            <w:tcW w:w="851" w:type="dxa"/>
          </w:tcPr>
          <w:p w:rsidR="00573B56" w:rsidRPr="001417DC" w:rsidRDefault="00573B56" w:rsidP="007351FD">
            <w:pPr>
              <w:contextualSpacing/>
              <w:jc w:val="center"/>
              <w:rPr>
                <w:rFonts w:ascii="Times New Roman" w:hAnsi="Times New Roman"/>
                <w:b/>
                <w:sz w:val="20"/>
                <w:szCs w:val="20"/>
              </w:rPr>
            </w:pPr>
            <w:r w:rsidRPr="001417DC">
              <w:rPr>
                <w:rFonts w:ascii="Times New Roman" w:hAnsi="Times New Roman"/>
                <w:b/>
                <w:sz w:val="20"/>
                <w:szCs w:val="20"/>
              </w:rPr>
              <w:t>9</w:t>
            </w:r>
          </w:p>
        </w:tc>
        <w:tc>
          <w:tcPr>
            <w:tcW w:w="3259" w:type="dxa"/>
          </w:tcPr>
          <w:p w:rsidR="00573B56" w:rsidRPr="00D429DC" w:rsidRDefault="00573B56" w:rsidP="007351FD">
            <w:pPr>
              <w:rPr>
                <w:rFonts w:ascii="Times New Roman" w:hAnsi="Times New Roman"/>
                <w:sz w:val="20"/>
                <w:szCs w:val="20"/>
              </w:rPr>
            </w:pPr>
          </w:p>
        </w:tc>
        <w:tc>
          <w:tcPr>
            <w:tcW w:w="2411" w:type="dxa"/>
          </w:tcPr>
          <w:p w:rsidR="00573B56" w:rsidRPr="00D429DC" w:rsidRDefault="00573B56" w:rsidP="007351FD">
            <w:pPr>
              <w:rPr>
                <w:rFonts w:ascii="Times New Roman" w:hAnsi="Times New Roman"/>
                <w:sz w:val="20"/>
                <w:szCs w:val="20"/>
              </w:rPr>
            </w:pPr>
          </w:p>
        </w:tc>
        <w:tc>
          <w:tcPr>
            <w:tcW w:w="1841" w:type="dxa"/>
          </w:tcPr>
          <w:p w:rsidR="00573B56" w:rsidRPr="00D429DC" w:rsidRDefault="00573B56" w:rsidP="007351FD">
            <w:pPr>
              <w:rPr>
                <w:rFonts w:ascii="Times New Roman" w:hAnsi="Times New Roman"/>
                <w:sz w:val="20"/>
                <w:szCs w:val="20"/>
              </w:rPr>
            </w:pPr>
          </w:p>
        </w:tc>
        <w:tc>
          <w:tcPr>
            <w:tcW w:w="1748" w:type="dxa"/>
          </w:tcPr>
          <w:p w:rsidR="00573B56" w:rsidRPr="00D429DC" w:rsidRDefault="00573B56" w:rsidP="007351FD">
            <w:pPr>
              <w:ind w:left="34"/>
              <w:rPr>
                <w:rFonts w:ascii="Times New Roman" w:hAnsi="Times New Roman"/>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13</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597393">
            <w:pPr>
              <w:rPr>
                <w:rFonts w:ascii="Times New Roman" w:hAnsi="Times New Roman"/>
              </w:rPr>
            </w:pPr>
            <w:r>
              <w:rPr>
                <w:rFonts w:ascii="Times New Roman" w:hAnsi="Times New Roman"/>
              </w:rPr>
              <w:t>Р</w:t>
            </w:r>
            <w:r w:rsidRPr="00527DAB">
              <w:rPr>
                <w:rFonts w:ascii="Times New Roman" w:hAnsi="Times New Roman"/>
              </w:rPr>
              <w:t>омантизм</w:t>
            </w:r>
            <w:r>
              <w:rPr>
                <w:rFonts w:ascii="Times New Roman" w:hAnsi="Times New Roman"/>
              </w:rPr>
              <w:t xml:space="preserve"> как художественный стиль эпохи конца 18- начала 19 вв.</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tcPr>
          <w:p w:rsidR="00355BFB" w:rsidRPr="002828FE" w:rsidRDefault="00355BFB" w:rsidP="007351FD">
            <w:pPr>
              <w:rPr>
                <w:rFonts w:ascii="Times New Roman" w:hAnsi="Times New Roman" w:cs="Times New Roman"/>
                <w:sz w:val="20"/>
                <w:szCs w:val="20"/>
              </w:rPr>
            </w:pPr>
            <w:r>
              <w:rPr>
                <w:rFonts w:ascii="Times New Roman" w:hAnsi="Times New Roman" w:cs="Times New Roman"/>
                <w:sz w:val="20"/>
                <w:szCs w:val="20"/>
              </w:rPr>
              <w:t>«Путь к свободе через красоту» (эстетика романтизма). Романтизм в западноевропейском искусстве.</w:t>
            </w:r>
          </w:p>
        </w:tc>
        <w:tc>
          <w:tcPr>
            <w:tcW w:w="2411" w:type="dxa"/>
            <w:tcBorders>
              <w:left w:val="single" w:sz="4" w:space="0" w:color="auto"/>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особенности художественного стиля</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Borders>
              <w:right w:val="single" w:sz="4" w:space="0" w:color="auto"/>
            </w:tcBorders>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Borders>
              <w:left w:val="single" w:sz="4" w:space="0" w:color="auto"/>
            </w:tcBorders>
          </w:tcPr>
          <w:p w:rsidR="0044288D" w:rsidRDefault="0044288D" w:rsidP="007351FD">
            <w:pPr>
              <w:ind w:left="34"/>
              <w:rPr>
                <w:rFonts w:ascii="Times New Roman" w:hAnsi="Times New Roman"/>
                <w:sz w:val="20"/>
                <w:szCs w:val="20"/>
              </w:rPr>
            </w:pPr>
            <w:r>
              <w:rPr>
                <w:rFonts w:ascii="Times New Roman" w:hAnsi="Times New Roman"/>
                <w:sz w:val="20"/>
                <w:szCs w:val="20"/>
              </w:rPr>
              <w:t>Глава 12</w:t>
            </w:r>
          </w:p>
          <w:p w:rsidR="0044288D" w:rsidRDefault="0044288D" w:rsidP="007351FD">
            <w:pPr>
              <w:ind w:left="34"/>
              <w:rPr>
                <w:rFonts w:ascii="Times New Roman" w:hAnsi="Times New Roman"/>
                <w:sz w:val="20"/>
                <w:szCs w:val="20"/>
              </w:rPr>
            </w:pPr>
            <w:r>
              <w:rPr>
                <w:rFonts w:ascii="Times New Roman" w:hAnsi="Times New Roman"/>
                <w:sz w:val="20"/>
                <w:szCs w:val="20"/>
              </w:rPr>
              <w:t>С. 122-126</w:t>
            </w:r>
          </w:p>
          <w:p w:rsidR="00355BFB" w:rsidRDefault="0044288D" w:rsidP="007351FD">
            <w:pPr>
              <w:ind w:left="34"/>
              <w:rPr>
                <w:rFonts w:ascii="Times New Roman" w:hAnsi="Times New Roman"/>
                <w:sz w:val="20"/>
                <w:szCs w:val="20"/>
              </w:rPr>
            </w:pPr>
            <w:r>
              <w:rPr>
                <w:rFonts w:ascii="Times New Roman" w:hAnsi="Times New Roman"/>
                <w:sz w:val="20"/>
                <w:szCs w:val="20"/>
              </w:rPr>
              <w:t>Глава 13</w:t>
            </w:r>
          </w:p>
          <w:p w:rsidR="0044288D" w:rsidRPr="00D429DC" w:rsidRDefault="0044288D" w:rsidP="007351FD">
            <w:pPr>
              <w:ind w:left="34"/>
              <w:rPr>
                <w:rFonts w:ascii="Times New Roman" w:hAnsi="Times New Roman"/>
                <w:sz w:val="20"/>
                <w:szCs w:val="20"/>
              </w:rPr>
            </w:pPr>
            <w:r>
              <w:rPr>
                <w:rFonts w:ascii="Times New Roman" w:hAnsi="Times New Roman"/>
                <w:sz w:val="20"/>
                <w:szCs w:val="20"/>
              </w:rPr>
              <w:t>С. 139-145</w:t>
            </w:r>
          </w:p>
        </w:tc>
      </w:tr>
      <w:tr w:rsidR="00355BFB" w:rsidRPr="00D429DC" w:rsidTr="00F20789">
        <w:trPr>
          <w:trHeight w:val="149"/>
        </w:trPr>
        <w:tc>
          <w:tcPr>
            <w:tcW w:w="655" w:type="dxa"/>
            <w:tcBorders>
              <w:right w:val="single" w:sz="4" w:space="0" w:color="auto"/>
            </w:tcBorders>
          </w:tcPr>
          <w:p w:rsidR="00355BFB" w:rsidRPr="00527DAB" w:rsidRDefault="00355BFB" w:rsidP="001417DC">
            <w:pPr>
              <w:jc w:val="center"/>
              <w:rPr>
                <w:rFonts w:ascii="Times New Roman" w:hAnsi="Times New Roman"/>
              </w:rPr>
            </w:pPr>
            <w:r>
              <w:rPr>
                <w:rFonts w:ascii="Times New Roman" w:hAnsi="Times New Roman"/>
              </w:rPr>
              <w:t>14</w:t>
            </w:r>
          </w:p>
        </w:tc>
        <w:tc>
          <w:tcPr>
            <w:tcW w:w="944" w:type="dxa"/>
            <w:gridSpan w:val="2"/>
            <w:tcBorders>
              <w:right w:val="single" w:sz="4" w:space="0" w:color="auto"/>
            </w:tcBorders>
          </w:tcPr>
          <w:p w:rsidR="00355BFB" w:rsidRPr="00527DAB" w:rsidRDefault="00355BFB" w:rsidP="001417DC">
            <w:pPr>
              <w:jc w:val="center"/>
              <w:rPr>
                <w:rFonts w:ascii="Times New Roman" w:hAnsi="Times New Roman"/>
              </w:rPr>
            </w:pPr>
          </w:p>
        </w:tc>
        <w:tc>
          <w:tcPr>
            <w:tcW w:w="3686" w:type="dxa"/>
            <w:gridSpan w:val="2"/>
            <w:tcBorders>
              <w:righ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Изобразительное искусство романтизма.</w:t>
            </w:r>
          </w:p>
        </w:tc>
        <w:tc>
          <w:tcPr>
            <w:tcW w:w="851" w:type="dxa"/>
            <w:tcBorders>
              <w:right w:val="single" w:sz="4" w:space="0" w:color="auto"/>
            </w:tcBorders>
          </w:tcPr>
          <w:p w:rsidR="00355BFB" w:rsidRPr="00D429DC" w:rsidRDefault="00355BFB" w:rsidP="007351FD">
            <w:pPr>
              <w:rPr>
                <w:rFonts w:ascii="Times New Roman" w:hAnsi="Times New Roman"/>
                <w:b/>
                <w:sz w:val="20"/>
                <w:szCs w:val="20"/>
              </w:rPr>
            </w:pPr>
          </w:p>
        </w:tc>
        <w:tc>
          <w:tcPr>
            <w:tcW w:w="3259" w:type="dxa"/>
            <w:tcBorders>
              <w:right w:val="single" w:sz="4" w:space="0" w:color="auto"/>
            </w:tcBorders>
          </w:tcPr>
          <w:p w:rsidR="00355BFB" w:rsidRPr="005D784D" w:rsidRDefault="00355BFB" w:rsidP="007351FD">
            <w:pPr>
              <w:rPr>
                <w:rFonts w:ascii="Times New Roman" w:hAnsi="Times New Roman"/>
                <w:sz w:val="20"/>
                <w:szCs w:val="20"/>
              </w:rPr>
            </w:pPr>
            <w:r w:rsidRPr="005D784D">
              <w:rPr>
                <w:rFonts w:ascii="Times New Roman" w:hAnsi="Times New Roman"/>
                <w:sz w:val="20"/>
                <w:szCs w:val="20"/>
              </w:rPr>
              <w:t xml:space="preserve">Герои романтической эпохи (портретная живопись). </w:t>
            </w:r>
            <w:r>
              <w:rPr>
                <w:rFonts w:ascii="Times New Roman" w:hAnsi="Times New Roman"/>
                <w:sz w:val="20"/>
                <w:szCs w:val="20"/>
              </w:rPr>
              <w:t>Творчество О. Кипренского, К. Брюллова. Пейзажная живопись  И. Айвазовского.</w:t>
            </w:r>
          </w:p>
        </w:tc>
        <w:tc>
          <w:tcPr>
            <w:tcW w:w="2411" w:type="dxa"/>
            <w:tcBorders>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шедевры изобразительного искусства романтизма</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b/>
                <w:sz w:val="20"/>
                <w:szCs w:val="20"/>
              </w:rPr>
            </w:pPr>
            <w:r>
              <w:rPr>
                <w:rFonts w:ascii="Times New Roman" w:hAnsi="Times New Roman"/>
                <w:sz w:val="20"/>
                <w:szCs w:val="20"/>
              </w:rPr>
              <w:t xml:space="preserve">Сообщение  </w:t>
            </w:r>
          </w:p>
        </w:tc>
        <w:tc>
          <w:tcPr>
            <w:tcW w:w="1748" w:type="dxa"/>
            <w:tcBorders>
              <w:right w:val="single" w:sz="4" w:space="0" w:color="auto"/>
            </w:tcBorders>
          </w:tcPr>
          <w:p w:rsidR="001A15B6" w:rsidRDefault="001A15B6" w:rsidP="001A15B6">
            <w:pPr>
              <w:ind w:left="34"/>
              <w:rPr>
                <w:rFonts w:ascii="Times New Roman" w:hAnsi="Times New Roman"/>
                <w:sz w:val="20"/>
                <w:szCs w:val="20"/>
              </w:rPr>
            </w:pPr>
            <w:r>
              <w:rPr>
                <w:rFonts w:ascii="Times New Roman" w:hAnsi="Times New Roman"/>
                <w:sz w:val="20"/>
                <w:szCs w:val="20"/>
              </w:rPr>
              <w:t>Глава 12</w:t>
            </w:r>
          </w:p>
          <w:p w:rsidR="001A15B6" w:rsidRDefault="001A15B6" w:rsidP="001A15B6">
            <w:pPr>
              <w:ind w:left="34"/>
              <w:rPr>
                <w:rFonts w:ascii="Times New Roman" w:hAnsi="Times New Roman"/>
                <w:sz w:val="20"/>
                <w:szCs w:val="20"/>
              </w:rPr>
            </w:pPr>
            <w:r>
              <w:rPr>
                <w:rFonts w:ascii="Times New Roman" w:hAnsi="Times New Roman"/>
                <w:sz w:val="20"/>
                <w:szCs w:val="20"/>
              </w:rPr>
              <w:t>С. 126-139</w:t>
            </w:r>
          </w:p>
          <w:p w:rsidR="001A15B6" w:rsidRDefault="001A15B6" w:rsidP="001A15B6">
            <w:pPr>
              <w:ind w:left="34"/>
              <w:rPr>
                <w:rFonts w:ascii="Times New Roman" w:hAnsi="Times New Roman"/>
                <w:sz w:val="20"/>
                <w:szCs w:val="20"/>
              </w:rPr>
            </w:pPr>
            <w:r>
              <w:rPr>
                <w:rFonts w:ascii="Times New Roman" w:hAnsi="Times New Roman"/>
                <w:sz w:val="20"/>
                <w:szCs w:val="20"/>
              </w:rPr>
              <w:t>Глава 13</w:t>
            </w:r>
          </w:p>
          <w:p w:rsidR="00355BFB" w:rsidRPr="00D429DC" w:rsidRDefault="001A15B6" w:rsidP="001A15B6">
            <w:pPr>
              <w:rPr>
                <w:rFonts w:ascii="Times New Roman" w:hAnsi="Times New Roman"/>
                <w:b/>
                <w:sz w:val="20"/>
                <w:szCs w:val="20"/>
              </w:rPr>
            </w:pPr>
            <w:r>
              <w:rPr>
                <w:rFonts w:ascii="Times New Roman" w:hAnsi="Times New Roman"/>
                <w:sz w:val="20"/>
                <w:szCs w:val="20"/>
              </w:rPr>
              <w:t>С. 145-158</w:t>
            </w:r>
          </w:p>
        </w:tc>
      </w:tr>
      <w:tr w:rsidR="00355BFB" w:rsidRPr="00D429DC" w:rsidTr="00F20789">
        <w:trPr>
          <w:trHeight w:val="149"/>
        </w:trPr>
        <w:tc>
          <w:tcPr>
            <w:tcW w:w="655" w:type="dxa"/>
            <w:tcBorders>
              <w:right w:val="single" w:sz="4" w:space="0" w:color="auto"/>
            </w:tcBorders>
          </w:tcPr>
          <w:p w:rsidR="00355BFB" w:rsidRPr="00527DAB" w:rsidRDefault="00355BFB" w:rsidP="007351FD">
            <w:pPr>
              <w:jc w:val="center"/>
              <w:rPr>
                <w:rFonts w:ascii="Times New Roman" w:hAnsi="Times New Roman"/>
              </w:rPr>
            </w:pPr>
            <w:r>
              <w:rPr>
                <w:rFonts w:ascii="Times New Roman" w:hAnsi="Times New Roman"/>
              </w:rPr>
              <w:t>15</w:t>
            </w:r>
          </w:p>
        </w:tc>
        <w:tc>
          <w:tcPr>
            <w:tcW w:w="944" w:type="dxa"/>
            <w:gridSpan w:val="2"/>
            <w:tcBorders>
              <w:left w:val="single" w:sz="4" w:space="0" w:color="auto"/>
              <w:right w:val="single" w:sz="4" w:space="0" w:color="auto"/>
            </w:tcBorders>
          </w:tcPr>
          <w:p w:rsidR="00355BFB" w:rsidRPr="00D429DC" w:rsidRDefault="00355BFB" w:rsidP="007351FD">
            <w:pPr>
              <w:rPr>
                <w:rFonts w:ascii="Times New Roman" w:hAnsi="Times New Roman"/>
                <w:sz w:val="20"/>
                <w:szCs w:val="20"/>
              </w:rPr>
            </w:pPr>
          </w:p>
        </w:tc>
        <w:tc>
          <w:tcPr>
            <w:tcW w:w="3686" w:type="dxa"/>
            <w:gridSpan w:val="2"/>
            <w:tcBorders>
              <w:lef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Реализм – художественный стиль эпохи.</w:t>
            </w:r>
            <w:r>
              <w:rPr>
                <w:rFonts w:ascii="Times New Roman" w:hAnsi="Times New Roman"/>
              </w:rPr>
              <w:t xml:space="preserve"> Социальная тематика западноевропейской живописи реализма.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tcPr>
          <w:p w:rsidR="00355BFB" w:rsidRPr="002828FE" w:rsidRDefault="00355BFB" w:rsidP="007351FD">
            <w:pPr>
              <w:rPr>
                <w:rFonts w:ascii="Times New Roman" w:hAnsi="Times New Roman" w:cs="Times New Roman"/>
                <w:sz w:val="20"/>
                <w:szCs w:val="20"/>
              </w:rPr>
            </w:pPr>
            <w:r>
              <w:rPr>
                <w:rFonts w:ascii="Times New Roman" w:hAnsi="Times New Roman" w:cs="Times New Roman"/>
                <w:sz w:val="20"/>
                <w:szCs w:val="20"/>
              </w:rPr>
              <w:t>Реализм: эволюция понятия. Эстетика реализма и натурализм. Картины жизни в творчестве Г. Курбе. История и реальность в творчестве О. Домье.</w:t>
            </w:r>
          </w:p>
        </w:tc>
        <w:tc>
          <w:tcPr>
            <w:tcW w:w="2411" w:type="dxa"/>
            <w:tcBorders>
              <w:left w:val="single" w:sz="4" w:space="0" w:color="auto"/>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особенности художественного стиля</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rPr>
                <w:rFonts w:ascii="Times New Roman" w:hAnsi="Times New Roman"/>
                <w:sz w:val="20"/>
                <w:szCs w:val="20"/>
              </w:rPr>
            </w:pPr>
            <w:r>
              <w:rPr>
                <w:rFonts w:ascii="Times New Roman" w:hAnsi="Times New Roman"/>
                <w:sz w:val="20"/>
                <w:szCs w:val="20"/>
              </w:rPr>
              <w:t>СД - просмотр</w:t>
            </w:r>
          </w:p>
        </w:tc>
        <w:tc>
          <w:tcPr>
            <w:tcW w:w="1748" w:type="dxa"/>
            <w:tcBorders>
              <w:left w:val="single" w:sz="4" w:space="0" w:color="auto"/>
            </w:tcBorders>
          </w:tcPr>
          <w:p w:rsidR="00355BFB" w:rsidRDefault="001A15B6" w:rsidP="007351FD">
            <w:pPr>
              <w:rPr>
                <w:rFonts w:ascii="Times New Roman" w:hAnsi="Times New Roman"/>
                <w:sz w:val="20"/>
                <w:szCs w:val="20"/>
              </w:rPr>
            </w:pPr>
            <w:r>
              <w:rPr>
                <w:rFonts w:ascii="Times New Roman" w:hAnsi="Times New Roman"/>
                <w:sz w:val="20"/>
                <w:szCs w:val="20"/>
              </w:rPr>
              <w:t>Глава 16-17</w:t>
            </w:r>
          </w:p>
          <w:p w:rsidR="001A15B6" w:rsidRDefault="001A15B6" w:rsidP="007351FD">
            <w:pPr>
              <w:rPr>
                <w:rFonts w:ascii="Times New Roman" w:hAnsi="Times New Roman"/>
                <w:sz w:val="20"/>
                <w:szCs w:val="20"/>
              </w:rPr>
            </w:pPr>
            <w:r>
              <w:rPr>
                <w:rFonts w:ascii="Times New Roman" w:hAnsi="Times New Roman"/>
                <w:sz w:val="20"/>
                <w:szCs w:val="20"/>
              </w:rPr>
              <w:t>С. 177-191</w:t>
            </w:r>
          </w:p>
          <w:p w:rsidR="001A15B6" w:rsidRPr="00D429DC" w:rsidRDefault="001A15B6" w:rsidP="001A15B6">
            <w:pPr>
              <w:rPr>
                <w:rFonts w:ascii="Times New Roman" w:hAnsi="Times New Roman"/>
                <w:sz w:val="20"/>
                <w:szCs w:val="20"/>
              </w:rPr>
            </w:pPr>
            <w:r>
              <w:rPr>
                <w:rFonts w:ascii="Times New Roman" w:hAnsi="Times New Roman"/>
                <w:sz w:val="20"/>
                <w:szCs w:val="20"/>
              </w:rPr>
              <w:t>Сообщения</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16</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 xml:space="preserve">Изобразительное искусство </w:t>
            </w:r>
            <w:r>
              <w:rPr>
                <w:rFonts w:ascii="Times New Roman" w:hAnsi="Times New Roman"/>
              </w:rPr>
              <w:t xml:space="preserve">русского </w:t>
            </w:r>
            <w:r w:rsidRPr="00527DAB">
              <w:rPr>
                <w:rFonts w:ascii="Times New Roman" w:hAnsi="Times New Roman"/>
              </w:rPr>
              <w:t>реализма.</w:t>
            </w:r>
            <w:r>
              <w:rPr>
                <w:rFonts w:ascii="Times New Roman" w:hAnsi="Times New Roman"/>
              </w:rPr>
              <w:t xml:space="preserve"> </w:t>
            </w:r>
            <w:r w:rsidRPr="00470F6A">
              <w:rPr>
                <w:rFonts w:ascii="Times New Roman" w:hAnsi="Times New Roman"/>
                <w:i/>
              </w:rPr>
              <w:t>Р.к. Творчество В. Поленова.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2828FE" w:rsidRDefault="00355BFB" w:rsidP="00470F6A">
            <w:pPr>
              <w:rPr>
                <w:rFonts w:ascii="Times New Roman" w:hAnsi="Times New Roman" w:cs="Times New Roman"/>
                <w:sz w:val="20"/>
                <w:szCs w:val="20"/>
              </w:rPr>
            </w:pPr>
            <w:r>
              <w:rPr>
                <w:rFonts w:ascii="Times New Roman" w:hAnsi="Times New Roman" w:cs="Times New Roman"/>
                <w:sz w:val="20"/>
                <w:szCs w:val="20"/>
              </w:rPr>
              <w:t>Интерес к жизни человека простого сословия. Русские художники – реалисты. Бытовые картины жизни. Творчество П. Федотова, В. Перова. Мастера реалистического пейзажа. Творчество, Ф. Васильева, И. Шишкина. История и реальность</w:t>
            </w:r>
          </w:p>
        </w:tc>
        <w:tc>
          <w:tcPr>
            <w:tcW w:w="2411" w:type="dxa"/>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шедевры изобразительного искусства реализма</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rPr>
                <w:rFonts w:ascii="Times New Roman" w:hAnsi="Times New Roman"/>
                <w:sz w:val="20"/>
                <w:szCs w:val="20"/>
              </w:rPr>
            </w:pPr>
            <w:r>
              <w:rPr>
                <w:rFonts w:ascii="Times New Roman" w:hAnsi="Times New Roman"/>
                <w:sz w:val="20"/>
                <w:szCs w:val="20"/>
              </w:rPr>
              <w:t xml:space="preserve">Заочная экскурсия по залам Третьяковской галереи </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18</w:t>
            </w:r>
          </w:p>
          <w:p w:rsidR="001A15B6" w:rsidRDefault="001A15B6" w:rsidP="007351FD">
            <w:pPr>
              <w:rPr>
                <w:rFonts w:ascii="Times New Roman" w:hAnsi="Times New Roman"/>
                <w:sz w:val="20"/>
                <w:szCs w:val="20"/>
              </w:rPr>
            </w:pPr>
            <w:r>
              <w:rPr>
                <w:rFonts w:ascii="Times New Roman" w:hAnsi="Times New Roman"/>
                <w:sz w:val="20"/>
                <w:szCs w:val="20"/>
              </w:rPr>
              <w:t>С. 191-209</w:t>
            </w:r>
          </w:p>
          <w:p w:rsidR="001A15B6" w:rsidRPr="00D429DC" w:rsidRDefault="001A15B6" w:rsidP="007351FD">
            <w:pPr>
              <w:rPr>
                <w:rFonts w:ascii="Times New Roman" w:hAnsi="Times New Roman"/>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17</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4E3364">
            <w:pPr>
              <w:rPr>
                <w:rFonts w:ascii="Times New Roman" w:hAnsi="Times New Roman"/>
              </w:rPr>
            </w:pPr>
            <w:r>
              <w:rPr>
                <w:rFonts w:ascii="Times New Roman" w:hAnsi="Times New Roman"/>
              </w:rPr>
              <w:t>Х</w:t>
            </w:r>
            <w:r w:rsidRPr="00527DAB">
              <w:rPr>
                <w:rFonts w:ascii="Times New Roman" w:hAnsi="Times New Roman"/>
              </w:rPr>
              <w:t xml:space="preserve">удожники </w:t>
            </w:r>
            <w:proofErr w:type="spellStart"/>
            <w:r w:rsidRPr="00527DAB">
              <w:rPr>
                <w:rFonts w:ascii="Times New Roman" w:hAnsi="Times New Roman"/>
              </w:rPr>
              <w:t>импрессионализма</w:t>
            </w:r>
            <w:proofErr w:type="spellEnd"/>
            <w:r w:rsidRPr="00527DAB">
              <w:rPr>
                <w:rFonts w:ascii="Times New Roman" w:hAnsi="Times New Roman"/>
              </w:rPr>
              <w:t>.</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Художественные искания импрессио</w:t>
            </w:r>
            <w:r w:rsidRPr="004E3364">
              <w:rPr>
                <w:rFonts w:ascii="Times New Roman" w:hAnsi="Times New Roman" w:cs="Times New Roman"/>
                <w:sz w:val="20"/>
                <w:szCs w:val="20"/>
              </w:rPr>
              <w:softHyphen/>
              <w:t>нистов. Пейзажи впечатления К. Моне. Жизнь и Человек в произведени</w:t>
            </w:r>
            <w:r w:rsidRPr="004E3364">
              <w:rPr>
                <w:rFonts w:ascii="Times New Roman" w:hAnsi="Times New Roman" w:cs="Times New Roman"/>
                <w:sz w:val="20"/>
                <w:szCs w:val="20"/>
              </w:rPr>
              <w:softHyphen/>
              <w:t>ях Э. Дега, О. Ренуара.</w:t>
            </w:r>
          </w:p>
        </w:tc>
        <w:tc>
          <w:tcPr>
            <w:tcW w:w="2411" w:type="dxa"/>
          </w:tcPr>
          <w:p w:rsidR="009807C7" w:rsidRPr="009807C7"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Знать особенности направлений в искусстве 19 века в Европе.</w:t>
            </w:r>
          </w:p>
          <w:p w:rsidR="00355BFB" w:rsidRPr="00DE5959"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Уметь отличать художественные стили эпохи (романтизм, реализм, импрессионизм, постимпрессионизм, модерн). Называть их представителей и работы.</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20</w:t>
            </w:r>
          </w:p>
          <w:p w:rsidR="001A15B6" w:rsidRPr="00D429DC" w:rsidRDefault="001A15B6" w:rsidP="007351FD">
            <w:pPr>
              <w:rPr>
                <w:rFonts w:ascii="Times New Roman" w:hAnsi="Times New Roman"/>
                <w:sz w:val="20"/>
                <w:szCs w:val="20"/>
              </w:rPr>
            </w:pPr>
            <w:r>
              <w:rPr>
                <w:rFonts w:ascii="Times New Roman" w:hAnsi="Times New Roman"/>
                <w:sz w:val="20"/>
                <w:szCs w:val="20"/>
              </w:rPr>
              <w:t>С. 222-241</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18</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Многообразие стилей зарубежной музыки.</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Западноевропейская музыка роман</w:t>
            </w:r>
            <w:r w:rsidRPr="004E3364">
              <w:rPr>
                <w:rFonts w:ascii="Times New Roman" w:hAnsi="Times New Roman" w:cs="Times New Roman"/>
                <w:sz w:val="20"/>
                <w:szCs w:val="20"/>
              </w:rPr>
              <w:softHyphen/>
              <w:t>тизма. Романтический идеал и его отобра</w:t>
            </w:r>
            <w:r w:rsidRPr="004E3364">
              <w:rPr>
                <w:rFonts w:ascii="Times New Roman" w:hAnsi="Times New Roman" w:cs="Times New Roman"/>
                <w:sz w:val="20"/>
                <w:szCs w:val="20"/>
              </w:rPr>
              <w:softHyphen/>
              <w:t>жение в музыке Р. Вагнера и Ф. Шу</w:t>
            </w:r>
            <w:r w:rsidRPr="004E3364">
              <w:rPr>
                <w:rFonts w:ascii="Times New Roman" w:hAnsi="Times New Roman" w:cs="Times New Roman"/>
                <w:sz w:val="20"/>
                <w:szCs w:val="20"/>
              </w:rPr>
              <w:softHyphen/>
              <w:t>берта, Ф. Шопена, Г. Берлиоза. Музыка импрессионизма. Творчест</w:t>
            </w:r>
            <w:r w:rsidRPr="004E3364">
              <w:rPr>
                <w:rFonts w:ascii="Times New Roman" w:hAnsi="Times New Roman" w:cs="Times New Roman"/>
                <w:sz w:val="20"/>
                <w:szCs w:val="20"/>
              </w:rPr>
              <w:softHyphen/>
              <w:t>во К. Дебюсси и М. Равеля</w:t>
            </w:r>
            <w:r>
              <w:rPr>
                <w:rFonts w:ascii="Times New Roman" w:hAnsi="Times New Roman" w:cs="Times New Roman"/>
                <w:sz w:val="20"/>
                <w:szCs w:val="20"/>
              </w:rPr>
              <w:t>.</w:t>
            </w:r>
          </w:p>
        </w:tc>
        <w:tc>
          <w:tcPr>
            <w:tcW w:w="2411" w:type="dxa"/>
          </w:tcPr>
          <w:p w:rsidR="00355BFB" w:rsidRPr="00355BFB" w:rsidRDefault="009807C7" w:rsidP="001B2B0A">
            <w:pPr>
              <w:rPr>
                <w:rFonts w:ascii="Times New Roman" w:eastAsia="Calibri" w:hAnsi="Times New Roman" w:cs="Times New Roman"/>
                <w:sz w:val="20"/>
                <w:szCs w:val="20"/>
              </w:rPr>
            </w:pP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14</w:t>
            </w:r>
          </w:p>
          <w:p w:rsidR="001A15B6" w:rsidRPr="00D429DC" w:rsidRDefault="001A15B6" w:rsidP="007351FD">
            <w:pPr>
              <w:rPr>
                <w:rFonts w:ascii="Times New Roman" w:hAnsi="Times New Roman"/>
                <w:sz w:val="20"/>
                <w:szCs w:val="20"/>
              </w:rPr>
            </w:pPr>
            <w:r>
              <w:rPr>
                <w:rFonts w:ascii="Times New Roman" w:hAnsi="Times New Roman"/>
                <w:sz w:val="20"/>
                <w:szCs w:val="20"/>
              </w:rPr>
              <w:t>С. 158-166</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lastRenderedPageBreak/>
              <w:t>19</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Русская музыкальная культура.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Русская музыка романтизма. Зарож</w:t>
            </w:r>
            <w:r w:rsidRPr="004E3364">
              <w:rPr>
                <w:rFonts w:ascii="Times New Roman" w:hAnsi="Times New Roman" w:cs="Times New Roman"/>
                <w:sz w:val="20"/>
                <w:szCs w:val="20"/>
              </w:rPr>
              <w:softHyphen/>
              <w:t>дение русской классической музы</w:t>
            </w:r>
            <w:r w:rsidRPr="004E3364">
              <w:rPr>
                <w:rFonts w:ascii="Times New Roman" w:hAnsi="Times New Roman" w:cs="Times New Roman"/>
                <w:sz w:val="20"/>
                <w:szCs w:val="20"/>
              </w:rPr>
              <w:softHyphen/>
              <w:t>кальной школы. М. И. Глинка как основоположник русской музыкаль</w:t>
            </w:r>
            <w:r w:rsidRPr="004E3364">
              <w:rPr>
                <w:rFonts w:ascii="Times New Roman" w:hAnsi="Times New Roman" w:cs="Times New Roman"/>
                <w:sz w:val="20"/>
                <w:szCs w:val="20"/>
              </w:rPr>
              <w:softHyphen/>
              <w:t xml:space="preserve">ной классики. Композиторы    «Могучей    кучки»: М.   А.   </w:t>
            </w:r>
            <w:proofErr w:type="spellStart"/>
            <w:r w:rsidRPr="004E3364">
              <w:rPr>
                <w:rFonts w:ascii="Times New Roman" w:hAnsi="Times New Roman" w:cs="Times New Roman"/>
                <w:sz w:val="20"/>
                <w:szCs w:val="20"/>
              </w:rPr>
              <w:t>Балакирев</w:t>
            </w:r>
            <w:proofErr w:type="spellEnd"/>
            <w:r w:rsidRPr="004E3364">
              <w:rPr>
                <w:rFonts w:ascii="Times New Roman" w:hAnsi="Times New Roman" w:cs="Times New Roman"/>
                <w:sz w:val="20"/>
                <w:szCs w:val="20"/>
              </w:rPr>
              <w:t>,   А.   П.   Бородин, М.  П.  Мусоргский,  Н. А.  Римский-Корсаков. Многообразие творческого наследия П. И. Чайковского.</w:t>
            </w:r>
          </w:p>
        </w:tc>
        <w:tc>
          <w:tcPr>
            <w:tcW w:w="2411" w:type="dxa"/>
          </w:tcPr>
          <w:p w:rsidR="009807C7" w:rsidRPr="009807C7"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355BFB" w:rsidRPr="00355BFB" w:rsidRDefault="00355BFB" w:rsidP="007351FD">
            <w:pPr>
              <w:rPr>
                <w:rFonts w:ascii="Times New Roman" w:hAnsi="Times New Roman" w:cs="Times New Roman"/>
                <w:sz w:val="20"/>
                <w:szCs w:val="20"/>
              </w:rPr>
            </w:pP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15</w:t>
            </w:r>
          </w:p>
          <w:p w:rsidR="001A15B6" w:rsidRDefault="001A15B6" w:rsidP="007351FD">
            <w:pPr>
              <w:rPr>
                <w:rFonts w:ascii="Times New Roman" w:hAnsi="Times New Roman"/>
                <w:sz w:val="20"/>
                <w:szCs w:val="20"/>
              </w:rPr>
            </w:pPr>
            <w:r>
              <w:rPr>
                <w:rFonts w:ascii="Times New Roman" w:hAnsi="Times New Roman"/>
                <w:sz w:val="20"/>
                <w:szCs w:val="20"/>
              </w:rPr>
              <w:t>С. 170-177</w:t>
            </w:r>
          </w:p>
          <w:p w:rsidR="001A15B6" w:rsidRDefault="001A15B6" w:rsidP="007351FD">
            <w:pPr>
              <w:rPr>
                <w:rFonts w:ascii="Times New Roman" w:hAnsi="Times New Roman"/>
                <w:sz w:val="20"/>
                <w:szCs w:val="20"/>
              </w:rPr>
            </w:pPr>
            <w:r>
              <w:rPr>
                <w:rFonts w:ascii="Times New Roman" w:hAnsi="Times New Roman"/>
                <w:sz w:val="20"/>
                <w:szCs w:val="20"/>
              </w:rPr>
              <w:t>Глава 19</w:t>
            </w:r>
          </w:p>
          <w:p w:rsidR="001A15B6" w:rsidRPr="00D429DC" w:rsidRDefault="001A15B6" w:rsidP="007351FD">
            <w:pPr>
              <w:rPr>
                <w:rFonts w:ascii="Times New Roman" w:hAnsi="Times New Roman"/>
                <w:sz w:val="20"/>
                <w:szCs w:val="20"/>
              </w:rPr>
            </w:pPr>
            <w:r>
              <w:rPr>
                <w:rFonts w:ascii="Times New Roman" w:hAnsi="Times New Roman"/>
                <w:sz w:val="20"/>
                <w:szCs w:val="20"/>
              </w:rPr>
              <w:t>С. 209-222</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20</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Пути развития западноевропейского театра.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«Порывы духа и страсти души» в те</w:t>
            </w:r>
            <w:r w:rsidRPr="004E3364">
              <w:rPr>
                <w:rFonts w:ascii="Times New Roman" w:hAnsi="Times New Roman" w:cs="Times New Roman"/>
                <w:sz w:val="20"/>
                <w:szCs w:val="20"/>
              </w:rPr>
              <w:softHyphen/>
              <w:t>атре романтизма. В. Гюго как теоре</w:t>
            </w:r>
            <w:r w:rsidRPr="004E3364">
              <w:rPr>
                <w:rFonts w:ascii="Times New Roman" w:hAnsi="Times New Roman" w:cs="Times New Roman"/>
                <w:sz w:val="20"/>
                <w:szCs w:val="20"/>
              </w:rPr>
              <w:softHyphen/>
              <w:t>тик и реформатор театральной сцены. «</w:t>
            </w:r>
            <w:r w:rsidR="009807C7">
              <w:rPr>
                <w:rFonts w:ascii="Times New Roman" w:hAnsi="Times New Roman" w:cs="Times New Roman"/>
                <w:sz w:val="20"/>
                <w:szCs w:val="20"/>
              </w:rPr>
              <w:t>Торжество правды и истины» в ре</w:t>
            </w:r>
            <w:r w:rsidRPr="004E3364">
              <w:rPr>
                <w:rFonts w:ascii="Times New Roman" w:hAnsi="Times New Roman" w:cs="Times New Roman"/>
                <w:sz w:val="20"/>
                <w:szCs w:val="20"/>
              </w:rPr>
              <w:t>алистическом театре. Э. Золя как те</w:t>
            </w:r>
            <w:r w:rsidRPr="004E3364">
              <w:rPr>
                <w:rFonts w:ascii="Times New Roman" w:hAnsi="Times New Roman" w:cs="Times New Roman"/>
                <w:sz w:val="20"/>
                <w:szCs w:val="20"/>
              </w:rPr>
              <w:softHyphen/>
              <w:t>оретик западноевропейского театра реализма. Реализм и символизм в на</w:t>
            </w:r>
            <w:r w:rsidRPr="004E3364">
              <w:rPr>
                <w:rFonts w:ascii="Times New Roman" w:hAnsi="Times New Roman" w:cs="Times New Roman"/>
                <w:sz w:val="20"/>
                <w:szCs w:val="20"/>
              </w:rPr>
              <w:softHyphen/>
              <w:t>циональном драматическом театре.</w:t>
            </w:r>
          </w:p>
        </w:tc>
        <w:tc>
          <w:tcPr>
            <w:tcW w:w="2411" w:type="dxa"/>
          </w:tcPr>
          <w:p w:rsidR="00355BFB" w:rsidRPr="00355BFB" w:rsidRDefault="009807C7" w:rsidP="007351FD">
            <w:pPr>
              <w:rPr>
                <w:rFonts w:ascii="Times New Roman" w:hAnsi="Times New Roman" w:cs="Times New Roman"/>
                <w:sz w:val="20"/>
                <w:szCs w:val="20"/>
              </w:rPr>
            </w:pPr>
            <w:r>
              <w:rPr>
                <w:rFonts w:ascii="Times New Roman" w:hAnsi="Times New Roman" w:cs="Times New Roman"/>
                <w:sz w:val="20"/>
                <w:szCs w:val="20"/>
              </w:rPr>
              <w:t xml:space="preserve">Знать о пути развития западноевропейского театра. </w:t>
            </w: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Энциклопедия</w:t>
            </w:r>
          </w:p>
          <w:p w:rsidR="001A15B6" w:rsidRDefault="001A15B6" w:rsidP="007351FD">
            <w:pPr>
              <w:rPr>
                <w:rFonts w:ascii="Times New Roman" w:hAnsi="Times New Roman"/>
                <w:sz w:val="20"/>
                <w:szCs w:val="20"/>
              </w:rPr>
            </w:pPr>
            <w:r>
              <w:rPr>
                <w:rFonts w:ascii="Times New Roman" w:hAnsi="Times New Roman"/>
                <w:sz w:val="20"/>
                <w:szCs w:val="20"/>
              </w:rPr>
              <w:t>Сообщения</w:t>
            </w:r>
          </w:p>
          <w:p w:rsidR="001A15B6" w:rsidRDefault="001A15B6" w:rsidP="007351FD">
            <w:pPr>
              <w:rPr>
                <w:rFonts w:ascii="Times New Roman" w:hAnsi="Times New Roman"/>
                <w:sz w:val="20"/>
                <w:szCs w:val="20"/>
              </w:rPr>
            </w:pPr>
            <w:r>
              <w:rPr>
                <w:rFonts w:ascii="Times New Roman" w:hAnsi="Times New Roman"/>
                <w:sz w:val="20"/>
                <w:szCs w:val="20"/>
              </w:rPr>
              <w:t>В. Гюго</w:t>
            </w:r>
          </w:p>
          <w:p w:rsidR="001A15B6" w:rsidRPr="00D429DC" w:rsidRDefault="001A15B6" w:rsidP="007351FD">
            <w:pPr>
              <w:rPr>
                <w:rFonts w:ascii="Times New Roman" w:hAnsi="Times New Roman"/>
                <w:sz w:val="20"/>
                <w:szCs w:val="20"/>
              </w:rPr>
            </w:pPr>
            <w:r>
              <w:rPr>
                <w:rFonts w:ascii="Times New Roman" w:hAnsi="Times New Roman"/>
                <w:sz w:val="20"/>
                <w:szCs w:val="20"/>
              </w:rPr>
              <w:t>Э. Золя</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21</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Borders>
              <w:righ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Русский драматический театр.</w:t>
            </w:r>
          </w:p>
        </w:tc>
        <w:tc>
          <w:tcPr>
            <w:tcW w:w="851" w:type="dxa"/>
            <w:tcBorders>
              <w:lef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right w:val="single" w:sz="4" w:space="0" w:color="auto"/>
            </w:tcBorders>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реформатор рус</w:t>
            </w:r>
            <w:r w:rsidRPr="004E3364">
              <w:rPr>
                <w:rFonts w:ascii="Times New Roman" w:hAnsi="Times New Roman" w:cs="Times New Roman"/>
                <w:sz w:val="20"/>
                <w:szCs w:val="20"/>
              </w:rPr>
              <w:softHyphen/>
              <w:t>ской  театральной  сцены.   «Русский национальный театр» А. Н. Остров</w:t>
            </w:r>
            <w:r w:rsidRPr="004E3364">
              <w:rPr>
                <w:rFonts w:ascii="Times New Roman" w:hAnsi="Times New Roman" w:cs="Times New Roman"/>
                <w:sz w:val="20"/>
                <w:szCs w:val="20"/>
              </w:rPr>
              <w:softHyphen/>
              <w:t>ского. Особенности театра А. П. Че</w:t>
            </w:r>
            <w:r w:rsidRPr="004E3364">
              <w:rPr>
                <w:rFonts w:ascii="Times New Roman" w:hAnsi="Times New Roman" w:cs="Times New Roman"/>
                <w:sz w:val="20"/>
                <w:szCs w:val="20"/>
              </w:rPr>
              <w:softHyphen/>
              <w:t>хова. Рождение МХТ</w:t>
            </w:r>
            <w:r>
              <w:rPr>
                <w:rFonts w:ascii="Times New Roman" w:hAnsi="Times New Roman" w:cs="Times New Roman"/>
                <w:sz w:val="20"/>
                <w:szCs w:val="20"/>
              </w:rPr>
              <w:t>.</w:t>
            </w:r>
          </w:p>
        </w:tc>
        <w:tc>
          <w:tcPr>
            <w:tcW w:w="2411" w:type="dxa"/>
            <w:tcBorders>
              <w:left w:val="single" w:sz="4" w:space="0" w:color="auto"/>
              <w:right w:val="single" w:sz="4" w:space="0" w:color="auto"/>
            </w:tcBorders>
          </w:tcPr>
          <w:p w:rsidR="00355BFB" w:rsidRPr="00355BFB" w:rsidRDefault="009807C7" w:rsidP="009807C7">
            <w:pPr>
              <w:rPr>
                <w:rFonts w:ascii="Times New Roman" w:hAnsi="Times New Roman" w:cs="Times New Roman"/>
                <w:sz w:val="20"/>
                <w:szCs w:val="20"/>
              </w:rPr>
            </w:pPr>
            <w:r>
              <w:rPr>
                <w:rFonts w:ascii="Times New Roman" w:hAnsi="Times New Roman" w:cs="Times New Roman"/>
                <w:sz w:val="20"/>
                <w:szCs w:val="20"/>
              </w:rPr>
              <w:t xml:space="preserve">Знать о пути развития русского драматического театра. </w:t>
            </w: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Borders>
              <w:left w:val="single" w:sz="4" w:space="0" w:color="auto"/>
            </w:tcBorders>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1A15B6" w:rsidRDefault="001A15B6" w:rsidP="001A15B6">
            <w:pPr>
              <w:rPr>
                <w:rFonts w:ascii="Times New Roman" w:hAnsi="Times New Roman"/>
                <w:sz w:val="20"/>
                <w:szCs w:val="20"/>
              </w:rPr>
            </w:pPr>
            <w:r>
              <w:rPr>
                <w:rFonts w:ascii="Times New Roman" w:hAnsi="Times New Roman"/>
                <w:sz w:val="20"/>
                <w:szCs w:val="20"/>
              </w:rPr>
              <w:t>Энциклопедия</w:t>
            </w:r>
          </w:p>
          <w:p w:rsidR="001A15B6" w:rsidRDefault="001A15B6" w:rsidP="001A15B6">
            <w:pPr>
              <w:rPr>
                <w:rFonts w:ascii="Times New Roman" w:hAnsi="Times New Roman"/>
                <w:sz w:val="20"/>
                <w:szCs w:val="20"/>
              </w:rPr>
            </w:pPr>
            <w:r>
              <w:rPr>
                <w:rFonts w:ascii="Times New Roman" w:hAnsi="Times New Roman"/>
                <w:sz w:val="20"/>
                <w:szCs w:val="20"/>
              </w:rPr>
              <w:t>Сообщения</w:t>
            </w:r>
          </w:p>
          <w:p w:rsidR="001A15B6" w:rsidRDefault="00981B29" w:rsidP="001A15B6">
            <w:pPr>
              <w:rPr>
                <w:rFonts w:ascii="Times New Roman" w:hAnsi="Times New Roman"/>
                <w:sz w:val="20"/>
                <w:szCs w:val="20"/>
              </w:rPr>
            </w:pPr>
            <w:r>
              <w:rPr>
                <w:rFonts w:ascii="Times New Roman" w:hAnsi="Times New Roman"/>
                <w:sz w:val="20"/>
                <w:szCs w:val="20"/>
              </w:rPr>
              <w:t>М. Щепкин</w:t>
            </w:r>
          </w:p>
          <w:p w:rsidR="00981B29" w:rsidRDefault="00981B29" w:rsidP="001A15B6">
            <w:pPr>
              <w:rPr>
                <w:rFonts w:ascii="Times New Roman" w:hAnsi="Times New Roman"/>
                <w:sz w:val="20"/>
                <w:szCs w:val="20"/>
              </w:rPr>
            </w:pPr>
            <w:r>
              <w:rPr>
                <w:rFonts w:ascii="Times New Roman" w:hAnsi="Times New Roman"/>
                <w:sz w:val="20"/>
                <w:szCs w:val="20"/>
              </w:rPr>
              <w:t>А. Островский</w:t>
            </w:r>
          </w:p>
          <w:p w:rsidR="00981B29" w:rsidRDefault="00981B29" w:rsidP="001A15B6">
            <w:pPr>
              <w:rPr>
                <w:rFonts w:ascii="Times New Roman" w:hAnsi="Times New Roman"/>
                <w:sz w:val="20"/>
                <w:szCs w:val="20"/>
              </w:rPr>
            </w:pPr>
            <w:r>
              <w:rPr>
                <w:rFonts w:ascii="Times New Roman" w:hAnsi="Times New Roman"/>
                <w:sz w:val="20"/>
                <w:szCs w:val="20"/>
              </w:rPr>
              <w:t>А. Чехов</w:t>
            </w:r>
          </w:p>
          <w:p w:rsidR="00355BFB" w:rsidRPr="00D429DC" w:rsidRDefault="00355BFB" w:rsidP="007351FD">
            <w:pPr>
              <w:rPr>
                <w:rFonts w:ascii="Times New Roman" w:hAnsi="Times New Roman"/>
                <w:sz w:val="20"/>
                <w:szCs w:val="20"/>
              </w:rPr>
            </w:pPr>
          </w:p>
        </w:tc>
      </w:tr>
      <w:tr w:rsidR="00355BFB" w:rsidRPr="00D429DC" w:rsidTr="00F20789">
        <w:trPr>
          <w:trHeight w:val="149"/>
        </w:trPr>
        <w:tc>
          <w:tcPr>
            <w:tcW w:w="5285" w:type="dxa"/>
            <w:gridSpan w:val="5"/>
            <w:tcBorders>
              <w:right w:val="single" w:sz="4" w:space="0" w:color="auto"/>
            </w:tcBorders>
          </w:tcPr>
          <w:p w:rsidR="00355BFB" w:rsidRPr="00AA3B47" w:rsidRDefault="00355BFB" w:rsidP="00AA3B47">
            <w:pPr>
              <w:jc w:val="center"/>
              <w:rPr>
                <w:rFonts w:ascii="Times New Roman" w:hAnsi="Times New Roman"/>
                <w:b/>
                <w:sz w:val="20"/>
                <w:szCs w:val="20"/>
              </w:rPr>
            </w:pPr>
            <w:r w:rsidRPr="00AA3B47">
              <w:rPr>
                <w:rFonts w:ascii="Times New Roman" w:hAnsi="Times New Roman"/>
                <w:b/>
                <w:sz w:val="20"/>
                <w:szCs w:val="20"/>
              </w:rPr>
              <w:t xml:space="preserve">ХУДОЖЕСТВЕННАЯ КУЛЬТУРА XX ВЕКА </w:t>
            </w:r>
          </w:p>
        </w:tc>
        <w:tc>
          <w:tcPr>
            <w:tcW w:w="851" w:type="dxa"/>
            <w:tcBorders>
              <w:right w:val="single" w:sz="4" w:space="0" w:color="auto"/>
            </w:tcBorders>
          </w:tcPr>
          <w:p w:rsidR="00355BFB" w:rsidRPr="00D429DC" w:rsidRDefault="00355BFB" w:rsidP="007351FD">
            <w:pPr>
              <w:rPr>
                <w:rFonts w:ascii="Times New Roman" w:hAnsi="Times New Roman"/>
                <w:b/>
                <w:sz w:val="20"/>
                <w:szCs w:val="20"/>
              </w:rPr>
            </w:pPr>
            <w:r>
              <w:rPr>
                <w:rFonts w:ascii="Times New Roman" w:hAnsi="Times New Roman"/>
                <w:b/>
                <w:sz w:val="20"/>
                <w:szCs w:val="20"/>
              </w:rPr>
              <w:t>11+1+1=13</w:t>
            </w:r>
          </w:p>
        </w:tc>
        <w:tc>
          <w:tcPr>
            <w:tcW w:w="3259" w:type="dxa"/>
            <w:tcBorders>
              <w:right w:val="single" w:sz="4" w:space="0" w:color="auto"/>
            </w:tcBorders>
          </w:tcPr>
          <w:p w:rsidR="00355BFB" w:rsidRPr="00D429DC" w:rsidRDefault="00355BFB" w:rsidP="007351FD">
            <w:pPr>
              <w:rPr>
                <w:rFonts w:ascii="Times New Roman" w:hAnsi="Times New Roman"/>
                <w:b/>
                <w:sz w:val="20"/>
                <w:szCs w:val="20"/>
              </w:rPr>
            </w:pPr>
          </w:p>
        </w:tc>
        <w:tc>
          <w:tcPr>
            <w:tcW w:w="2411" w:type="dxa"/>
            <w:tcBorders>
              <w:right w:val="single" w:sz="4" w:space="0" w:color="auto"/>
            </w:tcBorders>
          </w:tcPr>
          <w:p w:rsidR="00355BFB" w:rsidRPr="00355BFB" w:rsidRDefault="00355BFB" w:rsidP="007351FD">
            <w:pPr>
              <w:jc w:val="center"/>
              <w:rPr>
                <w:rFonts w:ascii="Times New Roman" w:hAnsi="Times New Roman" w:cs="Times New Roman"/>
                <w:b/>
                <w:sz w:val="20"/>
                <w:szCs w:val="20"/>
              </w:rPr>
            </w:pPr>
          </w:p>
        </w:tc>
        <w:tc>
          <w:tcPr>
            <w:tcW w:w="1841" w:type="dxa"/>
            <w:tcBorders>
              <w:left w:val="single" w:sz="4" w:space="0" w:color="auto"/>
              <w:right w:val="single" w:sz="4" w:space="0" w:color="auto"/>
            </w:tcBorders>
          </w:tcPr>
          <w:p w:rsidR="00355BFB" w:rsidRPr="00D429DC" w:rsidRDefault="00355BFB" w:rsidP="007351FD">
            <w:pPr>
              <w:jc w:val="center"/>
              <w:rPr>
                <w:rFonts w:ascii="Times New Roman" w:hAnsi="Times New Roman"/>
                <w:b/>
                <w:sz w:val="20"/>
                <w:szCs w:val="20"/>
              </w:rPr>
            </w:pPr>
          </w:p>
        </w:tc>
        <w:tc>
          <w:tcPr>
            <w:tcW w:w="1748" w:type="dxa"/>
            <w:tcBorders>
              <w:left w:val="single" w:sz="4" w:space="0" w:color="auto"/>
            </w:tcBorders>
          </w:tcPr>
          <w:p w:rsidR="00355BFB" w:rsidRPr="00D429DC" w:rsidRDefault="00355BFB" w:rsidP="007351FD">
            <w:pPr>
              <w:rPr>
                <w:rFonts w:ascii="Times New Roman" w:hAnsi="Times New Roman"/>
                <w:b/>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22</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Искусство символизма.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shd w:val="clear" w:color="auto" w:fill="auto"/>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Художественные    принципы    сим</w:t>
            </w:r>
            <w:r w:rsidRPr="004E3364">
              <w:rPr>
                <w:rFonts w:ascii="Times New Roman" w:hAnsi="Times New Roman" w:cs="Times New Roman"/>
                <w:sz w:val="20"/>
                <w:szCs w:val="20"/>
              </w:rPr>
              <w:softHyphen/>
              <w:t>волизма и его известные мастера. Символ и аллегория в искусстве. Сим</w:t>
            </w:r>
            <w:r w:rsidRPr="004E3364">
              <w:rPr>
                <w:rFonts w:ascii="Times New Roman" w:hAnsi="Times New Roman" w:cs="Times New Roman"/>
                <w:sz w:val="20"/>
                <w:szCs w:val="20"/>
              </w:rPr>
              <w:softHyphen/>
              <w:t>вол и миф в живописи. Символизм в творчестве М</w:t>
            </w:r>
            <w:r>
              <w:rPr>
                <w:rFonts w:ascii="Times New Roman" w:hAnsi="Times New Roman" w:cs="Times New Roman"/>
                <w:sz w:val="20"/>
                <w:szCs w:val="20"/>
              </w:rPr>
              <w:t>. А. Вру</w:t>
            </w:r>
            <w:r>
              <w:rPr>
                <w:rFonts w:ascii="Times New Roman" w:hAnsi="Times New Roman" w:cs="Times New Roman"/>
                <w:sz w:val="20"/>
                <w:szCs w:val="20"/>
              </w:rPr>
              <w:softHyphen/>
              <w:t xml:space="preserve">беля и В. Э. </w:t>
            </w:r>
            <w:proofErr w:type="spellStart"/>
            <w:r>
              <w:rPr>
                <w:rFonts w:ascii="Times New Roman" w:hAnsi="Times New Roman" w:cs="Times New Roman"/>
                <w:sz w:val="20"/>
                <w:szCs w:val="20"/>
              </w:rPr>
              <w:t>Борисова-</w:t>
            </w:r>
            <w:r w:rsidRPr="004E3364">
              <w:rPr>
                <w:rFonts w:ascii="Times New Roman" w:hAnsi="Times New Roman" w:cs="Times New Roman"/>
                <w:sz w:val="20"/>
                <w:szCs w:val="20"/>
              </w:rPr>
              <w:t>Мусатова</w:t>
            </w:r>
            <w:proofErr w:type="spellEnd"/>
            <w:r w:rsidRPr="004E3364">
              <w:rPr>
                <w:rFonts w:ascii="Times New Roman" w:hAnsi="Times New Roman" w:cs="Times New Roman"/>
                <w:sz w:val="20"/>
                <w:szCs w:val="20"/>
              </w:rPr>
              <w:t>.</w:t>
            </w:r>
          </w:p>
        </w:tc>
        <w:tc>
          <w:tcPr>
            <w:tcW w:w="2411" w:type="dxa"/>
            <w:tcBorders>
              <w:left w:val="single" w:sz="4" w:space="0" w:color="auto"/>
              <w:right w:val="single" w:sz="4" w:space="0" w:color="auto"/>
            </w:tcBorders>
          </w:tcPr>
          <w:p w:rsidR="00B16DE0" w:rsidRPr="00B16DE0" w:rsidRDefault="00B16DE0" w:rsidP="00B16DE0">
            <w:pPr>
              <w:rPr>
                <w:rFonts w:ascii="Times New Roman" w:hAnsi="Times New Roman" w:cs="Times New Roman"/>
                <w:sz w:val="20"/>
                <w:szCs w:val="20"/>
              </w:rPr>
            </w:pPr>
            <w:r w:rsidRPr="00B16DE0">
              <w:rPr>
                <w:rFonts w:ascii="Times New Roman" w:hAnsi="Times New Roman" w:cs="Times New Roman"/>
                <w:sz w:val="20"/>
                <w:szCs w:val="20"/>
              </w:rPr>
              <w:t>Развивать умение анализировать произведение искусства и умение  любоваться ими,  слушать.</w:t>
            </w:r>
          </w:p>
          <w:p w:rsidR="00B16DE0" w:rsidRPr="00B16DE0" w:rsidRDefault="00B16DE0" w:rsidP="00B16DE0">
            <w:pPr>
              <w:rPr>
                <w:rFonts w:ascii="Times New Roman" w:hAnsi="Times New Roman" w:cs="Times New Roman"/>
                <w:sz w:val="20"/>
                <w:szCs w:val="20"/>
              </w:rPr>
            </w:pPr>
          </w:p>
          <w:p w:rsidR="00355BFB" w:rsidRPr="00355BFB" w:rsidRDefault="00355BFB" w:rsidP="00FA583B">
            <w:pPr>
              <w:rPr>
                <w:rFonts w:ascii="Times New Roman" w:hAnsi="Times New Roman" w:cs="Times New Roman"/>
                <w:sz w:val="20"/>
                <w:szCs w:val="20"/>
              </w:rPr>
            </w:pP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22</w:t>
            </w:r>
          </w:p>
          <w:p w:rsidR="00981B29" w:rsidRPr="00D429DC" w:rsidRDefault="00981B29" w:rsidP="007351FD">
            <w:pPr>
              <w:rPr>
                <w:rFonts w:ascii="Times New Roman" w:hAnsi="Times New Roman"/>
                <w:sz w:val="20"/>
                <w:szCs w:val="20"/>
              </w:rPr>
            </w:pPr>
            <w:r>
              <w:rPr>
                <w:rFonts w:ascii="Times New Roman" w:hAnsi="Times New Roman"/>
                <w:sz w:val="20"/>
                <w:szCs w:val="20"/>
              </w:rPr>
              <w:t>С. 256-271</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23</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Триумф модернизма.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Модерн — «последняя фаза искусст</w:t>
            </w:r>
            <w:r w:rsidRPr="004E3364">
              <w:rPr>
                <w:rFonts w:ascii="Times New Roman" w:hAnsi="Times New Roman" w:cs="Times New Roman"/>
                <w:sz w:val="20"/>
                <w:szCs w:val="20"/>
              </w:rPr>
              <w:softHyphen/>
              <w:t xml:space="preserve">ва прошлого века». Создание новых художественных форм и образов, выработка </w:t>
            </w:r>
            <w:r w:rsidRPr="004E3364">
              <w:rPr>
                <w:rFonts w:ascii="Times New Roman" w:hAnsi="Times New Roman" w:cs="Times New Roman"/>
                <w:sz w:val="20"/>
                <w:szCs w:val="20"/>
              </w:rPr>
              <w:lastRenderedPageBreak/>
              <w:t>единого интернаци</w:t>
            </w:r>
            <w:r w:rsidRPr="004E3364">
              <w:rPr>
                <w:rFonts w:ascii="Times New Roman" w:hAnsi="Times New Roman" w:cs="Times New Roman"/>
                <w:sz w:val="20"/>
                <w:szCs w:val="20"/>
              </w:rPr>
              <w:softHyphen/>
              <w:t>онального стиля в искусстве. Осо</w:t>
            </w:r>
            <w:r w:rsidRPr="004E3364">
              <w:rPr>
                <w:rFonts w:ascii="Times New Roman" w:hAnsi="Times New Roman" w:cs="Times New Roman"/>
                <w:sz w:val="20"/>
                <w:szCs w:val="20"/>
              </w:rPr>
              <w:softHyphen/>
              <w:t>бенности модерна в различных ви</w:t>
            </w:r>
            <w:r w:rsidRPr="004E3364">
              <w:rPr>
                <w:rFonts w:ascii="Times New Roman" w:hAnsi="Times New Roman" w:cs="Times New Roman"/>
                <w:sz w:val="20"/>
                <w:szCs w:val="20"/>
              </w:rPr>
              <w:softHyphen/>
              <w:t>дах искусства.</w:t>
            </w:r>
          </w:p>
        </w:tc>
        <w:tc>
          <w:tcPr>
            <w:tcW w:w="2411" w:type="dxa"/>
          </w:tcPr>
          <w:p w:rsidR="00A72D5E" w:rsidRPr="00B16DE0" w:rsidRDefault="00A72D5E" w:rsidP="00A72D5E">
            <w:pPr>
              <w:rPr>
                <w:rFonts w:ascii="Times New Roman" w:hAnsi="Times New Roman" w:cs="Times New Roman"/>
                <w:sz w:val="20"/>
                <w:szCs w:val="20"/>
              </w:rPr>
            </w:pPr>
            <w:r w:rsidRPr="00B16DE0">
              <w:rPr>
                <w:rFonts w:ascii="Times New Roman" w:hAnsi="Times New Roman" w:cs="Times New Roman"/>
                <w:sz w:val="20"/>
                <w:szCs w:val="20"/>
              </w:rPr>
              <w:lastRenderedPageBreak/>
              <w:t xml:space="preserve">Уметь выполнять учебные и творческие задания (эссе, доклады, рефераты, отзывы, </w:t>
            </w:r>
            <w:r w:rsidRPr="00B16DE0">
              <w:rPr>
                <w:rFonts w:ascii="Times New Roman" w:hAnsi="Times New Roman" w:cs="Times New Roman"/>
                <w:sz w:val="20"/>
                <w:szCs w:val="20"/>
              </w:rPr>
              <w:lastRenderedPageBreak/>
              <w:t>сочинения, рецензии)</w:t>
            </w:r>
            <w:r w:rsidR="00FA583B">
              <w:rPr>
                <w:rFonts w:ascii="Times New Roman" w:hAnsi="Times New Roman" w:cs="Times New Roman"/>
                <w:sz w:val="20"/>
                <w:szCs w:val="20"/>
              </w:rPr>
              <w:t>.</w:t>
            </w:r>
          </w:p>
          <w:p w:rsidR="00355BFB" w:rsidRPr="00D429DC" w:rsidRDefault="00355BFB" w:rsidP="007351FD">
            <w:pPr>
              <w:rPr>
                <w:rFonts w:ascii="Times New Roman" w:hAnsi="Times New Roman"/>
                <w:sz w:val="20"/>
                <w:szCs w:val="20"/>
              </w:rPr>
            </w:pPr>
          </w:p>
        </w:tc>
        <w:tc>
          <w:tcPr>
            <w:tcW w:w="1841" w:type="dxa"/>
          </w:tcPr>
          <w:p w:rsidR="00355BFB" w:rsidRDefault="00F20789" w:rsidP="007351FD">
            <w:pPr>
              <w:rPr>
                <w:rFonts w:ascii="Times New Roman" w:hAnsi="Times New Roman"/>
                <w:sz w:val="20"/>
                <w:szCs w:val="20"/>
              </w:rPr>
            </w:pPr>
            <w:r>
              <w:rPr>
                <w:rFonts w:ascii="Times New Roman" w:hAnsi="Times New Roman"/>
                <w:sz w:val="20"/>
                <w:szCs w:val="20"/>
              </w:rPr>
              <w:lastRenderedPageBreak/>
              <w:t>Фронтальный опрос</w:t>
            </w:r>
          </w:p>
          <w:p w:rsidR="00F20789" w:rsidRPr="00D429DC" w:rsidRDefault="00F20789" w:rsidP="007351FD">
            <w:pPr>
              <w:rPr>
                <w:rFonts w:ascii="Times New Roman" w:hAnsi="Times New Roman"/>
                <w:sz w:val="20"/>
                <w:szCs w:val="20"/>
              </w:rPr>
            </w:pPr>
            <w:r>
              <w:rPr>
                <w:rFonts w:ascii="Times New Roman" w:hAnsi="Times New Roman"/>
                <w:sz w:val="20"/>
                <w:szCs w:val="20"/>
              </w:rPr>
              <w:t>Записи в тетради</w:t>
            </w:r>
          </w:p>
        </w:tc>
        <w:tc>
          <w:tcPr>
            <w:tcW w:w="1748" w:type="dxa"/>
          </w:tcPr>
          <w:p w:rsidR="00355BFB" w:rsidRDefault="00B6739A" w:rsidP="007351FD">
            <w:pPr>
              <w:rPr>
                <w:rFonts w:ascii="Times New Roman" w:hAnsi="Times New Roman"/>
                <w:sz w:val="20"/>
                <w:szCs w:val="20"/>
              </w:rPr>
            </w:pPr>
            <w:r>
              <w:rPr>
                <w:rFonts w:ascii="Times New Roman" w:hAnsi="Times New Roman"/>
                <w:sz w:val="20"/>
                <w:szCs w:val="20"/>
              </w:rPr>
              <w:t>Глава 23</w:t>
            </w:r>
          </w:p>
          <w:p w:rsidR="00981B29" w:rsidRPr="00D429DC" w:rsidRDefault="00981B29" w:rsidP="007351FD">
            <w:pPr>
              <w:rPr>
                <w:rFonts w:ascii="Times New Roman" w:hAnsi="Times New Roman"/>
                <w:sz w:val="20"/>
                <w:szCs w:val="20"/>
              </w:rPr>
            </w:pPr>
            <w:r>
              <w:rPr>
                <w:rFonts w:ascii="Times New Roman" w:hAnsi="Times New Roman"/>
                <w:sz w:val="20"/>
                <w:szCs w:val="20"/>
              </w:rPr>
              <w:t xml:space="preserve">С. </w:t>
            </w:r>
            <w:r w:rsidR="00B6739A">
              <w:rPr>
                <w:rFonts w:ascii="Times New Roman" w:hAnsi="Times New Roman"/>
                <w:sz w:val="20"/>
                <w:szCs w:val="20"/>
              </w:rPr>
              <w:t xml:space="preserve"> 279-287</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lastRenderedPageBreak/>
              <w:t>24</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Архитектура: от модерна до конструктивизма.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225FDD" w:rsidRDefault="00355BFB" w:rsidP="007351FD">
            <w:pPr>
              <w:rPr>
                <w:rFonts w:ascii="Times New Roman" w:hAnsi="Times New Roman" w:cs="Times New Roman"/>
                <w:sz w:val="20"/>
                <w:szCs w:val="20"/>
              </w:rPr>
            </w:pPr>
            <w:r w:rsidRPr="00225FDD">
              <w:rPr>
                <w:rFonts w:ascii="Times New Roman" w:hAnsi="Times New Roman" w:cs="Times New Roman"/>
                <w:sz w:val="20"/>
                <w:szCs w:val="20"/>
              </w:rPr>
              <w:t>Идеи и принципы архитектуры на</w:t>
            </w:r>
            <w:r w:rsidRPr="00225FDD">
              <w:rPr>
                <w:rFonts w:ascii="Times New Roman" w:hAnsi="Times New Roman" w:cs="Times New Roman"/>
                <w:sz w:val="20"/>
                <w:szCs w:val="20"/>
              </w:rPr>
              <w:softHyphen/>
              <w:t xml:space="preserve">чала XX в. Мастера   и    шедевры   зарубежной архитектуры:   А.   </w:t>
            </w:r>
            <w:proofErr w:type="spellStart"/>
            <w:r w:rsidRPr="00225FDD">
              <w:rPr>
                <w:rFonts w:ascii="Times New Roman" w:hAnsi="Times New Roman" w:cs="Times New Roman"/>
                <w:sz w:val="20"/>
                <w:szCs w:val="20"/>
              </w:rPr>
              <w:t>Гауди</w:t>
            </w:r>
            <w:proofErr w:type="spellEnd"/>
            <w:r w:rsidRPr="00225FDD">
              <w:rPr>
                <w:rFonts w:ascii="Times New Roman" w:hAnsi="Times New Roman" w:cs="Times New Roman"/>
                <w:sz w:val="20"/>
                <w:szCs w:val="20"/>
              </w:rPr>
              <w:t xml:space="preserve">,   В.   Орта, Ш.   Э.  </w:t>
            </w:r>
            <w:proofErr w:type="spellStart"/>
            <w:r w:rsidRPr="00225FDD">
              <w:rPr>
                <w:rFonts w:ascii="Times New Roman" w:hAnsi="Times New Roman" w:cs="Times New Roman"/>
                <w:sz w:val="20"/>
                <w:szCs w:val="20"/>
              </w:rPr>
              <w:t>Ле</w:t>
            </w:r>
            <w:proofErr w:type="spellEnd"/>
            <w:r w:rsidRPr="00225FDD">
              <w:rPr>
                <w:rFonts w:ascii="Times New Roman" w:hAnsi="Times New Roman" w:cs="Times New Roman"/>
                <w:sz w:val="20"/>
                <w:szCs w:val="20"/>
              </w:rPr>
              <w:t xml:space="preserve">  Корбюзье,   Ф.  Л.   Райт, О. Нимейер. Архитектурные достижения России. Творчество Ф. О. </w:t>
            </w:r>
            <w:proofErr w:type="spellStart"/>
            <w:r w:rsidRPr="00225FDD">
              <w:rPr>
                <w:rFonts w:ascii="Times New Roman" w:hAnsi="Times New Roman" w:cs="Times New Roman"/>
                <w:sz w:val="20"/>
                <w:szCs w:val="20"/>
              </w:rPr>
              <w:t>Шехтеля</w:t>
            </w:r>
            <w:proofErr w:type="spellEnd"/>
            <w:r w:rsidRPr="00225FDD">
              <w:rPr>
                <w:rFonts w:ascii="Times New Roman" w:hAnsi="Times New Roman" w:cs="Times New Roman"/>
                <w:sz w:val="20"/>
                <w:szCs w:val="20"/>
              </w:rPr>
              <w:t>. Модерн как основа для формирования и разви</w:t>
            </w:r>
            <w:r w:rsidRPr="00225FDD">
              <w:rPr>
                <w:rFonts w:ascii="Times New Roman" w:hAnsi="Times New Roman" w:cs="Times New Roman"/>
                <w:sz w:val="20"/>
                <w:szCs w:val="20"/>
              </w:rPr>
              <w:softHyphen/>
              <w:t>тия архитектуры конструктивизма</w:t>
            </w:r>
            <w:r>
              <w:rPr>
                <w:rFonts w:ascii="Times New Roman" w:hAnsi="Times New Roman" w:cs="Times New Roman"/>
                <w:sz w:val="20"/>
                <w:szCs w:val="20"/>
              </w:rPr>
              <w:t>.</w:t>
            </w:r>
          </w:p>
        </w:tc>
        <w:tc>
          <w:tcPr>
            <w:tcW w:w="2411" w:type="dxa"/>
          </w:tcPr>
          <w:p w:rsidR="00FA583B" w:rsidRPr="00B16DE0"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сравнивать художественные стили и соотносить их с определенной исторической эпохой, направлением.</w:t>
            </w:r>
          </w:p>
          <w:p w:rsidR="00355BFB" w:rsidRPr="00D429DC" w:rsidRDefault="00355BFB" w:rsidP="007351FD">
            <w:pPr>
              <w:rPr>
                <w:rFonts w:ascii="Times New Roman" w:hAnsi="Times New Roman"/>
                <w:sz w:val="20"/>
                <w:szCs w:val="20"/>
              </w:rPr>
            </w:pPr>
          </w:p>
        </w:tc>
        <w:tc>
          <w:tcPr>
            <w:tcW w:w="1841" w:type="dxa"/>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355BFB" w:rsidRDefault="00981B29" w:rsidP="007351FD">
            <w:pPr>
              <w:rPr>
                <w:rFonts w:ascii="Times New Roman" w:hAnsi="Times New Roman"/>
                <w:sz w:val="20"/>
                <w:szCs w:val="20"/>
              </w:rPr>
            </w:pPr>
            <w:r>
              <w:rPr>
                <w:rFonts w:ascii="Times New Roman" w:hAnsi="Times New Roman"/>
                <w:sz w:val="20"/>
                <w:szCs w:val="20"/>
              </w:rPr>
              <w:t>Глава 21</w:t>
            </w:r>
          </w:p>
          <w:p w:rsidR="00981B29" w:rsidRDefault="00981B29" w:rsidP="007351FD">
            <w:pPr>
              <w:rPr>
                <w:rFonts w:ascii="Times New Roman" w:hAnsi="Times New Roman"/>
                <w:sz w:val="20"/>
                <w:szCs w:val="20"/>
              </w:rPr>
            </w:pPr>
            <w:r>
              <w:rPr>
                <w:rFonts w:ascii="Times New Roman" w:hAnsi="Times New Roman"/>
                <w:sz w:val="20"/>
                <w:szCs w:val="20"/>
              </w:rPr>
              <w:t>С. 242-256</w:t>
            </w:r>
          </w:p>
          <w:p w:rsidR="00981B29" w:rsidRPr="00D429DC" w:rsidRDefault="00981B29" w:rsidP="007351FD">
            <w:pPr>
              <w:rPr>
                <w:rFonts w:ascii="Times New Roman" w:hAnsi="Times New Roman"/>
                <w:sz w:val="20"/>
                <w:szCs w:val="20"/>
              </w:rPr>
            </w:pPr>
            <w:r>
              <w:rPr>
                <w:rFonts w:ascii="Times New Roman" w:hAnsi="Times New Roman"/>
                <w:sz w:val="20"/>
                <w:szCs w:val="20"/>
              </w:rPr>
              <w:t>Выборочно</w:t>
            </w:r>
          </w:p>
        </w:tc>
      </w:tr>
      <w:tr w:rsidR="00355BFB" w:rsidRPr="00D429DC" w:rsidTr="00F20789">
        <w:trPr>
          <w:trHeight w:val="1566"/>
        </w:trPr>
        <w:tc>
          <w:tcPr>
            <w:tcW w:w="655" w:type="dxa"/>
            <w:tcBorders>
              <w:right w:val="single" w:sz="4" w:space="0" w:color="auto"/>
            </w:tcBorders>
          </w:tcPr>
          <w:p w:rsidR="00355BFB" w:rsidRPr="00527DAB" w:rsidRDefault="00355BFB" w:rsidP="007351FD">
            <w:pPr>
              <w:jc w:val="center"/>
              <w:rPr>
                <w:rFonts w:ascii="Times New Roman" w:hAnsi="Times New Roman"/>
              </w:rPr>
            </w:pPr>
            <w:r>
              <w:rPr>
                <w:rFonts w:ascii="Times New Roman" w:hAnsi="Times New Roman"/>
              </w:rPr>
              <w:t>25</w:t>
            </w:r>
          </w:p>
        </w:tc>
        <w:tc>
          <w:tcPr>
            <w:tcW w:w="1128" w:type="dxa"/>
            <w:gridSpan w:val="3"/>
            <w:tcBorders>
              <w:left w:val="single" w:sz="4" w:space="0" w:color="auto"/>
            </w:tcBorders>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Стили и направления зарубежного изобразительного искусства.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tcBorders>
          </w:tcPr>
          <w:p w:rsidR="00355BFB" w:rsidRPr="00225FDD" w:rsidRDefault="00355BFB" w:rsidP="007351FD">
            <w:pPr>
              <w:rPr>
                <w:rFonts w:ascii="Times New Roman" w:hAnsi="Times New Roman" w:cs="Times New Roman"/>
                <w:sz w:val="20"/>
                <w:szCs w:val="20"/>
              </w:rPr>
            </w:pPr>
            <w:r w:rsidRPr="00225FDD">
              <w:rPr>
                <w:rFonts w:ascii="Times New Roman" w:hAnsi="Times New Roman" w:cs="Times New Roman"/>
                <w:sz w:val="20"/>
                <w:szCs w:val="20"/>
              </w:rPr>
              <w:t>Разнообразие   художественных  на</w:t>
            </w:r>
            <w:r w:rsidRPr="00225FDD">
              <w:rPr>
                <w:rFonts w:ascii="Times New Roman" w:hAnsi="Times New Roman" w:cs="Times New Roman"/>
                <w:sz w:val="20"/>
                <w:szCs w:val="20"/>
              </w:rPr>
              <w:softHyphen/>
              <w:t>правлений и стилей изобразитель</w:t>
            </w:r>
            <w:r w:rsidRPr="00225FDD">
              <w:rPr>
                <w:rFonts w:ascii="Times New Roman" w:hAnsi="Times New Roman" w:cs="Times New Roman"/>
                <w:sz w:val="20"/>
                <w:szCs w:val="20"/>
              </w:rPr>
              <w:softHyphen/>
              <w:t xml:space="preserve">ного искусства. </w:t>
            </w:r>
            <w:proofErr w:type="spellStart"/>
            <w:r w:rsidRPr="00225FDD">
              <w:rPr>
                <w:rFonts w:ascii="Times New Roman" w:hAnsi="Times New Roman" w:cs="Times New Roman"/>
                <w:sz w:val="20"/>
                <w:szCs w:val="20"/>
              </w:rPr>
              <w:t>ФовизмА</w:t>
            </w:r>
            <w:proofErr w:type="spellEnd"/>
            <w:r w:rsidRPr="00225FDD">
              <w:rPr>
                <w:rFonts w:ascii="Times New Roman" w:hAnsi="Times New Roman" w:cs="Times New Roman"/>
                <w:sz w:val="20"/>
                <w:szCs w:val="20"/>
              </w:rPr>
              <w:t xml:space="preserve">. </w:t>
            </w:r>
            <w:proofErr w:type="spellStart"/>
            <w:r w:rsidRPr="00225FDD">
              <w:rPr>
                <w:rFonts w:ascii="Times New Roman" w:hAnsi="Times New Roman" w:cs="Times New Roman"/>
                <w:sz w:val="20"/>
                <w:szCs w:val="20"/>
              </w:rPr>
              <w:t>Матисса</w:t>
            </w:r>
            <w:proofErr w:type="spellEnd"/>
            <w:r w:rsidRPr="00225FDD">
              <w:rPr>
                <w:rFonts w:ascii="Times New Roman" w:hAnsi="Times New Roman" w:cs="Times New Roman"/>
                <w:sz w:val="20"/>
                <w:szCs w:val="20"/>
              </w:rPr>
              <w:t>. Кубизм   П.   Пикассо.   Сюрреализм С.Дали.</w:t>
            </w:r>
          </w:p>
        </w:tc>
        <w:tc>
          <w:tcPr>
            <w:tcW w:w="2411" w:type="dxa"/>
            <w:tcBorders>
              <w:right w:val="single" w:sz="4" w:space="0" w:color="auto"/>
            </w:tcBorders>
          </w:tcPr>
          <w:p w:rsidR="00355BFB" w:rsidRPr="00D429DC" w:rsidRDefault="00A72D5E" w:rsidP="00DE5959">
            <w:pPr>
              <w:pStyle w:val="a4"/>
              <w:spacing w:before="0" w:beforeAutospacing="0" w:after="0" w:afterAutospacing="0"/>
              <w:rPr>
                <w:sz w:val="20"/>
                <w:szCs w:val="20"/>
              </w:rPr>
            </w:pPr>
            <w:r w:rsidRPr="00B16DE0">
              <w:rPr>
                <w:sz w:val="20"/>
                <w:szCs w:val="20"/>
              </w:rPr>
              <w:t>Понимать искусствоведче</w:t>
            </w:r>
            <w:r>
              <w:rPr>
                <w:sz w:val="20"/>
                <w:szCs w:val="20"/>
              </w:rPr>
              <w:t>ские термины и пользоваться ими.</w:t>
            </w:r>
            <w:r w:rsidR="00FA583B">
              <w:rPr>
                <w:sz w:val="20"/>
                <w:szCs w:val="20"/>
              </w:rPr>
              <w:t xml:space="preserve"> Давать собственную оценку представителям художественного направления и их работам.</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23</w:t>
            </w:r>
          </w:p>
          <w:p w:rsidR="00981B29" w:rsidRPr="00D429DC" w:rsidRDefault="00B6739A" w:rsidP="007351FD">
            <w:pPr>
              <w:rPr>
                <w:rFonts w:ascii="Times New Roman" w:hAnsi="Times New Roman"/>
                <w:sz w:val="20"/>
                <w:szCs w:val="20"/>
              </w:rPr>
            </w:pPr>
            <w:r>
              <w:rPr>
                <w:rFonts w:ascii="Times New Roman" w:hAnsi="Times New Roman"/>
                <w:sz w:val="20"/>
                <w:szCs w:val="20"/>
              </w:rPr>
              <w:t>С. 271-2</w:t>
            </w:r>
            <w:r w:rsidR="00981B29">
              <w:rPr>
                <w:rFonts w:ascii="Times New Roman" w:hAnsi="Times New Roman"/>
                <w:sz w:val="20"/>
                <w:szCs w:val="20"/>
              </w:rPr>
              <w:t>7</w:t>
            </w:r>
            <w:r>
              <w:rPr>
                <w:rFonts w:ascii="Times New Roman" w:hAnsi="Times New Roman"/>
                <w:sz w:val="20"/>
                <w:szCs w:val="20"/>
              </w:rPr>
              <w:t>9</w:t>
            </w:r>
          </w:p>
        </w:tc>
      </w:tr>
      <w:tr w:rsidR="00355BFB" w:rsidRPr="00D429DC" w:rsidTr="00F20789">
        <w:trPr>
          <w:trHeight w:val="1374"/>
        </w:trPr>
        <w:tc>
          <w:tcPr>
            <w:tcW w:w="655" w:type="dxa"/>
            <w:tcBorders>
              <w:right w:val="single" w:sz="4" w:space="0" w:color="auto"/>
            </w:tcBorders>
          </w:tcPr>
          <w:p w:rsidR="00355BFB" w:rsidRDefault="00355BFB" w:rsidP="007351FD">
            <w:pPr>
              <w:jc w:val="center"/>
              <w:rPr>
                <w:rFonts w:ascii="Times New Roman" w:hAnsi="Times New Roman"/>
              </w:rPr>
            </w:pPr>
            <w:r>
              <w:rPr>
                <w:rFonts w:ascii="Times New Roman" w:hAnsi="Times New Roman"/>
              </w:rPr>
              <w:t>26</w:t>
            </w:r>
          </w:p>
        </w:tc>
        <w:tc>
          <w:tcPr>
            <w:tcW w:w="1128" w:type="dxa"/>
            <w:gridSpan w:val="3"/>
            <w:tcBorders>
              <w:left w:val="single" w:sz="4" w:space="0" w:color="auto"/>
            </w:tcBorders>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Мастера русского авангарда.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tcBorders>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Абстракционизм В. Кандинского. Супрематизм К. Малевича. «Аналити</w:t>
            </w:r>
            <w:r w:rsidRPr="00871BEA">
              <w:rPr>
                <w:rFonts w:ascii="Times New Roman" w:hAnsi="Times New Roman" w:cs="Times New Roman"/>
                <w:sz w:val="20"/>
                <w:szCs w:val="20"/>
              </w:rPr>
              <w:softHyphen/>
              <w:t xml:space="preserve">ческое искусство» П. </w:t>
            </w:r>
            <w:proofErr w:type="spellStart"/>
            <w:r w:rsidRPr="00871BEA">
              <w:rPr>
                <w:rFonts w:ascii="Times New Roman" w:hAnsi="Times New Roman" w:cs="Times New Roman"/>
                <w:sz w:val="20"/>
                <w:szCs w:val="20"/>
              </w:rPr>
              <w:t>Филонова</w:t>
            </w:r>
            <w:proofErr w:type="spellEnd"/>
            <w:r w:rsidRPr="00871BEA">
              <w:rPr>
                <w:rFonts w:ascii="Times New Roman" w:hAnsi="Times New Roman" w:cs="Times New Roman"/>
                <w:sz w:val="20"/>
                <w:szCs w:val="20"/>
              </w:rPr>
              <w:t>. В. Тат</w:t>
            </w:r>
            <w:r w:rsidRPr="00871BEA">
              <w:rPr>
                <w:rFonts w:ascii="Times New Roman" w:hAnsi="Times New Roman" w:cs="Times New Roman"/>
                <w:sz w:val="20"/>
                <w:szCs w:val="20"/>
              </w:rPr>
              <w:softHyphen/>
              <w:t>лин — основоположник живописного конструктивизма</w:t>
            </w:r>
            <w:r>
              <w:rPr>
                <w:rFonts w:ascii="Times New Roman" w:hAnsi="Times New Roman" w:cs="Times New Roman"/>
                <w:sz w:val="20"/>
                <w:szCs w:val="20"/>
              </w:rPr>
              <w:t>.</w:t>
            </w:r>
          </w:p>
        </w:tc>
        <w:tc>
          <w:tcPr>
            <w:tcW w:w="2411" w:type="dxa"/>
            <w:tcBorders>
              <w:right w:val="single" w:sz="4" w:space="0" w:color="auto"/>
            </w:tcBorders>
          </w:tcPr>
          <w:p w:rsidR="00355BFB" w:rsidRPr="00D429DC" w:rsidRDefault="00A72D5E" w:rsidP="00DE5959">
            <w:pPr>
              <w:pStyle w:val="a4"/>
              <w:spacing w:before="0" w:beforeAutospacing="0" w:after="0" w:afterAutospacing="0" w:line="276" w:lineRule="auto"/>
              <w:rPr>
                <w:sz w:val="20"/>
                <w:szCs w:val="20"/>
              </w:rPr>
            </w:pPr>
            <w:r w:rsidRPr="00B16DE0">
              <w:rPr>
                <w:sz w:val="20"/>
                <w:szCs w:val="20"/>
              </w:rPr>
              <w:t>Осуществлять поиск, отбор и обработку</w:t>
            </w:r>
            <w:r>
              <w:rPr>
                <w:sz w:val="20"/>
                <w:szCs w:val="20"/>
              </w:rPr>
              <w:t xml:space="preserve"> информации в области искусства в различных источниках и литературе.</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24</w:t>
            </w:r>
          </w:p>
          <w:p w:rsidR="00981B29" w:rsidRPr="00D429DC" w:rsidRDefault="00981B29" w:rsidP="007351FD">
            <w:pPr>
              <w:rPr>
                <w:rFonts w:ascii="Times New Roman" w:hAnsi="Times New Roman"/>
                <w:sz w:val="20"/>
                <w:szCs w:val="20"/>
              </w:rPr>
            </w:pPr>
            <w:r>
              <w:rPr>
                <w:rFonts w:ascii="Times New Roman" w:hAnsi="Times New Roman"/>
                <w:sz w:val="20"/>
                <w:szCs w:val="20"/>
              </w:rPr>
              <w:t>С. 287-309</w:t>
            </w:r>
          </w:p>
        </w:tc>
      </w:tr>
      <w:tr w:rsidR="00355BFB" w:rsidRPr="00D429DC" w:rsidTr="00F20789">
        <w:trPr>
          <w:trHeight w:val="264"/>
        </w:trPr>
        <w:tc>
          <w:tcPr>
            <w:tcW w:w="655" w:type="dxa"/>
            <w:tcBorders>
              <w:right w:val="single" w:sz="4" w:space="0" w:color="auto"/>
            </w:tcBorders>
            <w:shd w:val="clear" w:color="auto" w:fill="auto"/>
          </w:tcPr>
          <w:p w:rsidR="00355BFB" w:rsidRPr="00527DAB" w:rsidRDefault="00355BFB" w:rsidP="007351FD">
            <w:pPr>
              <w:jc w:val="center"/>
              <w:rPr>
                <w:rFonts w:ascii="Times New Roman" w:hAnsi="Times New Roman"/>
              </w:rPr>
            </w:pPr>
            <w:r>
              <w:rPr>
                <w:rFonts w:ascii="Times New Roman" w:hAnsi="Times New Roman"/>
              </w:rPr>
              <w:t>27</w:t>
            </w:r>
          </w:p>
        </w:tc>
        <w:tc>
          <w:tcPr>
            <w:tcW w:w="1128" w:type="dxa"/>
            <w:gridSpan w:val="3"/>
            <w:tcBorders>
              <w:right w:val="single" w:sz="4" w:space="0" w:color="auto"/>
            </w:tcBorders>
            <w:shd w:val="clear" w:color="auto" w:fill="auto"/>
          </w:tcPr>
          <w:p w:rsidR="00355BFB" w:rsidRPr="00527DAB" w:rsidRDefault="00355BFB" w:rsidP="007351FD">
            <w:pPr>
              <w:jc w:val="center"/>
              <w:rPr>
                <w:rFonts w:ascii="Times New Roman" w:hAnsi="Times New Roman"/>
              </w:rPr>
            </w:pPr>
          </w:p>
        </w:tc>
        <w:tc>
          <w:tcPr>
            <w:tcW w:w="3502" w:type="dxa"/>
            <w:tcBorders>
              <w:right w:val="single" w:sz="4" w:space="0" w:color="auto"/>
            </w:tcBorders>
            <w:shd w:val="clear" w:color="auto" w:fill="auto"/>
          </w:tcPr>
          <w:p w:rsidR="00355BFB" w:rsidRPr="00527DAB" w:rsidRDefault="00355BFB" w:rsidP="007351FD">
            <w:pPr>
              <w:rPr>
                <w:rFonts w:ascii="Times New Roman" w:hAnsi="Times New Roman"/>
              </w:rPr>
            </w:pPr>
            <w:r w:rsidRPr="00527DAB">
              <w:rPr>
                <w:rFonts w:ascii="Times New Roman" w:hAnsi="Times New Roman"/>
              </w:rPr>
              <w:t xml:space="preserve">Зарубежная музыка XX </w:t>
            </w:r>
            <w:proofErr w:type="gramStart"/>
            <w:r w:rsidRPr="00527DAB">
              <w:rPr>
                <w:rFonts w:ascii="Times New Roman" w:hAnsi="Times New Roman"/>
              </w:rPr>
              <w:t>в</w:t>
            </w:r>
            <w:proofErr w:type="gramEnd"/>
            <w:r w:rsidRPr="00527DAB">
              <w:rPr>
                <w:rFonts w:ascii="Times New Roman" w:hAnsi="Times New Roman"/>
              </w:rPr>
              <w:t>.</w:t>
            </w:r>
          </w:p>
        </w:tc>
        <w:tc>
          <w:tcPr>
            <w:tcW w:w="851" w:type="dxa"/>
            <w:tcBorders>
              <w:right w:val="single" w:sz="4" w:space="0" w:color="auto"/>
            </w:tcBorders>
            <w:shd w:val="clear" w:color="auto" w:fill="auto"/>
          </w:tcPr>
          <w:p w:rsidR="00355BFB" w:rsidRPr="00D429DC" w:rsidRDefault="00355BFB" w:rsidP="007351FD">
            <w:pPr>
              <w:rPr>
                <w:rFonts w:ascii="Times New Roman" w:hAnsi="Times New Roman"/>
                <w:b/>
                <w:sz w:val="20"/>
                <w:szCs w:val="20"/>
              </w:rPr>
            </w:pPr>
          </w:p>
        </w:tc>
        <w:tc>
          <w:tcPr>
            <w:tcW w:w="3259" w:type="dxa"/>
            <w:tcBorders>
              <w:right w:val="single" w:sz="4" w:space="0" w:color="auto"/>
            </w:tcBorders>
            <w:shd w:val="clear" w:color="auto" w:fill="auto"/>
          </w:tcPr>
          <w:p w:rsidR="00355BFB" w:rsidRPr="00871BEA" w:rsidRDefault="00355BFB" w:rsidP="007351FD">
            <w:pPr>
              <w:rPr>
                <w:rFonts w:ascii="Times New Roman" w:hAnsi="Times New Roman" w:cs="Times New Roman"/>
                <w:b/>
                <w:sz w:val="20"/>
                <w:szCs w:val="20"/>
              </w:rPr>
            </w:pPr>
            <w:r w:rsidRPr="00871BEA">
              <w:rPr>
                <w:rFonts w:ascii="Times New Roman" w:hAnsi="Times New Roman" w:cs="Times New Roman"/>
              </w:rPr>
              <w:t>Музыкальный мир XX в., разнород</w:t>
            </w:r>
            <w:r w:rsidRPr="00871BEA">
              <w:rPr>
                <w:rFonts w:ascii="Times New Roman" w:hAnsi="Times New Roman" w:cs="Times New Roman"/>
              </w:rPr>
              <w:softHyphen/>
              <w:t>ность его стилей и направлений. Но</w:t>
            </w:r>
            <w:r w:rsidRPr="00871BEA">
              <w:rPr>
                <w:rFonts w:ascii="Times New Roman" w:hAnsi="Times New Roman" w:cs="Times New Roman"/>
              </w:rPr>
              <w:softHyphen/>
              <w:t xml:space="preserve">вые  принципы   организации музыки. Мастера музыкальной классики. Искусство   джаза   и   его   истоки. Рок-музыка. Мюзиклы Э. Ллойда </w:t>
            </w:r>
            <w:proofErr w:type="spellStart"/>
            <w:r w:rsidRPr="00871BEA">
              <w:rPr>
                <w:rFonts w:ascii="Times New Roman" w:hAnsi="Times New Roman" w:cs="Times New Roman"/>
              </w:rPr>
              <w:t>Уэб-бера</w:t>
            </w:r>
            <w:proofErr w:type="spellEnd"/>
            <w:r w:rsidRPr="00871BEA">
              <w:rPr>
                <w:rFonts w:ascii="Times New Roman" w:hAnsi="Times New Roman" w:cs="Times New Roman"/>
              </w:rPr>
              <w:t>.</w:t>
            </w:r>
          </w:p>
        </w:tc>
        <w:tc>
          <w:tcPr>
            <w:tcW w:w="2411" w:type="dxa"/>
            <w:tcBorders>
              <w:right w:val="single" w:sz="4" w:space="0" w:color="auto"/>
            </w:tcBorders>
            <w:shd w:val="clear" w:color="auto" w:fill="auto"/>
          </w:tcPr>
          <w:p w:rsidR="00FA583B" w:rsidRPr="00B16DE0"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сравнивать художественные стили и соотносить их с определенной исторической эпохой, направлением.</w:t>
            </w:r>
          </w:p>
          <w:p w:rsidR="00355BFB" w:rsidRPr="00D429DC" w:rsidRDefault="00355BFB" w:rsidP="007351FD">
            <w:pPr>
              <w:jc w:val="center"/>
              <w:rPr>
                <w:rFonts w:ascii="Times New Roman" w:hAnsi="Times New Roman"/>
                <w:b/>
                <w:sz w:val="20"/>
                <w:szCs w:val="20"/>
              </w:rPr>
            </w:pPr>
          </w:p>
        </w:tc>
        <w:tc>
          <w:tcPr>
            <w:tcW w:w="1841" w:type="dxa"/>
            <w:tcBorders>
              <w:left w:val="single" w:sz="4" w:space="0" w:color="auto"/>
              <w:right w:val="single" w:sz="4" w:space="0" w:color="auto"/>
            </w:tcBorders>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b/>
                <w:sz w:val="20"/>
                <w:szCs w:val="20"/>
              </w:rPr>
            </w:pPr>
            <w:r>
              <w:rPr>
                <w:rFonts w:ascii="Times New Roman" w:hAnsi="Times New Roman"/>
                <w:sz w:val="20"/>
                <w:szCs w:val="20"/>
              </w:rPr>
              <w:t>Сообщение  Прослушивание музыки</w:t>
            </w:r>
          </w:p>
        </w:tc>
        <w:tc>
          <w:tcPr>
            <w:tcW w:w="1748" w:type="dxa"/>
            <w:tcBorders>
              <w:left w:val="single" w:sz="4" w:space="0" w:color="auto"/>
            </w:tcBorders>
            <w:shd w:val="clear" w:color="auto" w:fill="auto"/>
          </w:tcPr>
          <w:p w:rsidR="00355BFB" w:rsidRDefault="00B6739A" w:rsidP="007351FD">
            <w:pPr>
              <w:rPr>
                <w:rFonts w:ascii="Times New Roman" w:hAnsi="Times New Roman"/>
                <w:sz w:val="20"/>
                <w:szCs w:val="20"/>
              </w:rPr>
            </w:pPr>
            <w:r w:rsidRPr="00B6739A">
              <w:rPr>
                <w:rFonts w:ascii="Times New Roman" w:hAnsi="Times New Roman"/>
                <w:sz w:val="20"/>
                <w:szCs w:val="20"/>
              </w:rPr>
              <w:t>Глава 29</w:t>
            </w:r>
          </w:p>
          <w:p w:rsidR="00B6739A" w:rsidRPr="00B6739A" w:rsidRDefault="00B6739A" w:rsidP="007351FD">
            <w:pPr>
              <w:rPr>
                <w:rFonts w:ascii="Times New Roman" w:hAnsi="Times New Roman"/>
                <w:sz w:val="20"/>
                <w:szCs w:val="20"/>
              </w:rPr>
            </w:pPr>
            <w:r>
              <w:rPr>
                <w:rFonts w:ascii="Times New Roman" w:hAnsi="Times New Roman"/>
                <w:sz w:val="20"/>
                <w:szCs w:val="20"/>
              </w:rPr>
              <w:t>С. 353-362</w:t>
            </w:r>
          </w:p>
        </w:tc>
      </w:tr>
      <w:tr w:rsidR="00355BFB" w:rsidRPr="00D429DC" w:rsidTr="00F20789">
        <w:trPr>
          <w:trHeight w:val="281"/>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28</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Русская музыка XX столетия.</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 xml:space="preserve">Традиции символизма и романтизм в творчестве А. Н. Скрябина. Многообразие  творческого  наследия С. В. Рахманинова и </w:t>
            </w:r>
            <w:proofErr w:type="spellStart"/>
            <w:r w:rsidRPr="00871BEA">
              <w:rPr>
                <w:rFonts w:ascii="Times New Roman" w:hAnsi="Times New Roman" w:cs="Times New Roman"/>
                <w:sz w:val="20"/>
                <w:szCs w:val="20"/>
              </w:rPr>
              <w:t>И</w:t>
            </w:r>
            <w:proofErr w:type="spellEnd"/>
            <w:r w:rsidRPr="00871BEA">
              <w:rPr>
                <w:rFonts w:ascii="Times New Roman" w:hAnsi="Times New Roman" w:cs="Times New Roman"/>
                <w:sz w:val="20"/>
                <w:szCs w:val="20"/>
              </w:rPr>
              <w:t>. Ф. Стравин</w:t>
            </w:r>
            <w:r w:rsidRPr="00871BEA">
              <w:rPr>
                <w:rFonts w:ascii="Times New Roman" w:hAnsi="Times New Roman" w:cs="Times New Roman"/>
                <w:sz w:val="20"/>
                <w:szCs w:val="20"/>
              </w:rPr>
              <w:softHyphen/>
              <w:t xml:space="preserve">ского. Творчество С. С. Прокофьева, Д. Д. Шостаковича и А. Г. </w:t>
            </w:r>
            <w:proofErr w:type="spellStart"/>
            <w:r w:rsidRPr="00871BEA">
              <w:rPr>
                <w:rFonts w:ascii="Times New Roman" w:hAnsi="Times New Roman" w:cs="Times New Roman"/>
                <w:sz w:val="20"/>
                <w:szCs w:val="20"/>
              </w:rPr>
              <w:t>Шнитке</w:t>
            </w:r>
            <w:proofErr w:type="spellEnd"/>
            <w:r w:rsidRPr="00871BEA">
              <w:rPr>
                <w:rFonts w:ascii="Times New Roman" w:hAnsi="Times New Roman" w:cs="Times New Roman"/>
                <w:sz w:val="20"/>
                <w:szCs w:val="20"/>
              </w:rPr>
              <w:t>.</w:t>
            </w:r>
          </w:p>
        </w:tc>
        <w:tc>
          <w:tcPr>
            <w:tcW w:w="2411" w:type="dxa"/>
            <w:shd w:val="clear" w:color="auto" w:fill="auto"/>
          </w:tcPr>
          <w:p w:rsidR="00FA583B"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выполнять учебные и творческие задания (эссе, доклады, рефераты, отзывы, сочинения, рецензии)</w:t>
            </w:r>
            <w:r>
              <w:rPr>
                <w:rFonts w:ascii="Times New Roman" w:hAnsi="Times New Roman" w:cs="Times New Roman"/>
                <w:sz w:val="20"/>
                <w:szCs w:val="20"/>
              </w:rPr>
              <w:t>.</w:t>
            </w:r>
          </w:p>
          <w:p w:rsidR="00355BFB" w:rsidRPr="00D80860" w:rsidRDefault="00FA583B" w:rsidP="007351FD">
            <w:pPr>
              <w:rPr>
                <w:rFonts w:ascii="Times New Roman" w:hAnsi="Times New Roman" w:cs="Times New Roman"/>
                <w:sz w:val="20"/>
                <w:szCs w:val="20"/>
              </w:rPr>
            </w:pPr>
            <w:r>
              <w:rPr>
                <w:rFonts w:ascii="Times New Roman" w:hAnsi="Times New Roman" w:cs="Times New Roman"/>
                <w:sz w:val="20"/>
                <w:szCs w:val="20"/>
              </w:rPr>
              <w:t xml:space="preserve"> Правильно готовить творческие выступления.</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28</w:t>
            </w:r>
          </w:p>
          <w:p w:rsidR="00B6739A" w:rsidRPr="00B6739A" w:rsidRDefault="00B6739A" w:rsidP="007351FD">
            <w:pPr>
              <w:rPr>
                <w:rFonts w:ascii="Times New Roman" w:hAnsi="Times New Roman"/>
                <w:sz w:val="20"/>
                <w:szCs w:val="20"/>
              </w:rPr>
            </w:pPr>
            <w:r>
              <w:rPr>
                <w:rFonts w:ascii="Times New Roman" w:hAnsi="Times New Roman"/>
                <w:sz w:val="20"/>
                <w:szCs w:val="20"/>
              </w:rPr>
              <w:t>343-353</w:t>
            </w:r>
          </w:p>
        </w:tc>
      </w:tr>
      <w:tr w:rsidR="00355BFB" w:rsidRPr="00D429DC" w:rsidTr="00F20789">
        <w:trPr>
          <w:trHeight w:val="1566"/>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lastRenderedPageBreak/>
              <w:t>29</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Зарубежный театр XX столетия.</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Основные пути развития зарубежно</w:t>
            </w:r>
            <w:r w:rsidRPr="00871BEA">
              <w:rPr>
                <w:rFonts w:ascii="Times New Roman" w:hAnsi="Times New Roman" w:cs="Times New Roman"/>
                <w:sz w:val="20"/>
                <w:szCs w:val="20"/>
              </w:rPr>
              <w:softHyphen/>
              <w:t>го театра. Интеллектуальный театр Б. Шоу. Экспрессионизм и сюрре</w:t>
            </w:r>
            <w:r w:rsidRPr="00871BEA">
              <w:rPr>
                <w:rFonts w:ascii="Times New Roman" w:hAnsi="Times New Roman" w:cs="Times New Roman"/>
                <w:sz w:val="20"/>
                <w:szCs w:val="20"/>
              </w:rPr>
              <w:softHyphen/>
              <w:t xml:space="preserve">ализм на театральной сцене. Театр абсурда. Эпический театр Б. Брехта. Творческие эксперименты П. </w:t>
            </w:r>
            <w:proofErr w:type="spellStart"/>
            <w:r w:rsidRPr="00871BEA">
              <w:rPr>
                <w:rFonts w:ascii="Times New Roman" w:hAnsi="Times New Roman" w:cs="Times New Roman"/>
                <w:sz w:val="20"/>
                <w:szCs w:val="20"/>
              </w:rPr>
              <w:t>Брука</w:t>
            </w:r>
            <w:proofErr w:type="spellEnd"/>
            <w:r w:rsidRPr="00871BEA">
              <w:rPr>
                <w:rFonts w:ascii="Times New Roman" w:hAnsi="Times New Roman" w:cs="Times New Roman"/>
                <w:sz w:val="20"/>
                <w:szCs w:val="20"/>
              </w:rPr>
              <w:t>. Зарубежный театр последних лет.</w:t>
            </w:r>
          </w:p>
        </w:tc>
        <w:tc>
          <w:tcPr>
            <w:tcW w:w="2411" w:type="dxa"/>
            <w:shd w:val="clear" w:color="auto" w:fill="auto"/>
          </w:tcPr>
          <w:p w:rsidR="00355BFB" w:rsidRPr="00D80860" w:rsidRDefault="00FA583B" w:rsidP="007351FD">
            <w:pPr>
              <w:rPr>
                <w:rFonts w:ascii="Times New Roman" w:hAnsi="Times New Roman" w:cs="Times New Roman"/>
                <w:sz w:val="20"/>
                <w:szCs w:val="20"/>
              </w:rPr>
            </w:pPr>
            <w:r w:rsidRPr="00D80860">
              <w:rPr>
                <w:rFonts w:ascii="Times New Roman" w:hAnsi="Times New Roman" w:cs="Times New Roman"/>
                <w:sz w:val="20"/>
                <w:szCs w:val="20"/>
              </w:rPr>
              <w:t>Осуществлять поиск, отбор и обработку информации в области искусства в различных источниках и литературе.</w:t>
            </w:r>
          </w:p>
        </w:tc>
        <w:tc>
          <w:tcPr>
            <w:tcW w:w="1841" w:type="dxa"/>
            <w:shd w:val="clear" w:color="auto" w:fill="auto"/>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26</w:t>
            </w:r>
          </w:p>
          <w:p w:rsidR="00B6739A" w:rsidRPr="00D429DC" w:rsidRDefault="00B6739A" w:rsidP="007351FD">
            <w:pPr>
              <w:rPr>
                <w:rFonts w:ascii="Times New Roman" w:hAnsi="Times New Roman"/>
                <w:sz w:val="20"/>
                <w:szCs w:val="20"/>
              </w:rPr>
            </w:pPr>
            <w:r>
              <w:rPr>
                <w:rFonts w:ascii="Times New Roman" w:hAnsi="Times New Roman"/>
                <w:sz w:val="20"/>
                <w:szCs w:val="20"/>
              </w:rPr>
              <w:t>С. 327-331</w:t>
            </w:r>
          </w:p>
        </w:tc>
      </w:tr>
      <w:tr w:rsidR="00355BFB" w:rsidRPr="00D429DC" w:rsidTr="00F20789">
        <w:trPr>
          <w:trHeight w:val="1829"/>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30</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Русский театр XX века.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К. С. Станиславский и В. И. Неми</w:t>
            </w:r>
            <w:r w:rsidRPr="00871BEA">
              <w:rPr>
                <w:rFonts w:ascii="Times New Roman" w:hAnsi="Times New Roman" w:cs="Times New Roman"/>
                <w:sz w:val="20"/>
                <w:szCs w:val="20"/>
              </w:rPr>
              <w:softHyphen/>
              <w:t>рович-Данченко как основополож</w:t>
            </w:r>
            <w:r w:rsidRPr="00871BEA">
              <w:rPr>
                <w:rFonts w:ascii="Times New Roman" w:hAnsi="Times New Roman" w:cs="Times New Roman"/>
                <w:sz w:val="20"/>
                <w:szCs w:val="20"/>
              </w:rPr>
              <w:softHyphen/>
              <w:t>ники русского театрального искусст</w:t>
            </w:r>
            <w:r w:rsidRPr="00871BEA">
              <w:rPr>
                <w:rFonts w:ascii="Times New Roman" w:hAnsi="Times New Roman" w:cs="Times New Roman"/>
                <w:sz w:val="20"/>
                <w:szCs w:val="20"/>
              </w:rPr>
              <w:softHyphen/>
              <w:t>ва. Понятие о «системе Станислав</w:t>
            </w:r>
            <w:r w:rsidRPr="00871BEA">
              <w:rPr>
                <w:rFonts w:ascii="Times New Roman" w:hAnsi="Times New Roman" w:cs="Times New Roman"/>
                <w:sz w:val="20"/>
                <w:szCs w:val="20"/>
              </w:rPr>
              <w:softHyphen/>
              <w:t>ского». Театральный авангард В.   Э.   Мей</w:t>
            </w:r>
            <w:r w:rsidRPr="00871BEA">
              <w:rPr>
                <w:rFonts w:ascii="Times New Roman" w:hAnsi="Times New Roman" w:cs="Times New Roman"/>
                <w:sz w:val="20"/>
                <w:szCs w:val="20"/>
              </w:rPr>
              <w:softHyphen/>
              <w:t>ерхольда и А. Я. Таирова. Мастера современного отечественно</w:t>
            </w:r>
            <w:r w:rsidRPr="00871BEA">
              <w:rPr>
                <w:rFonts w:ascii="Times New Roman" w:hAnsi="Times New Roman" w:cs="Times New Roman"/>
                <w:sz w:val="20"/>
                <w:szCs w:val="20"/>
              </w:rPr>
              <w:softHyphen/>
              <w:t>го театра</w:t>
            </w:r>
            <w:r>
              <w:rPr>
                <w:rFonts w:ascii="Times New Roman" w:hAnsi="Times New Roman" w:cs="Times New Roman"/>
                <w:sz w:val="20"/>
                <w:szCs w:val="20"/>
              </w:rPr>
              <w:t>.</w:t>
            </w:r>
          </w:p>
        </w:tc>
        <w:tc>
          <w:tcPr>
            <w:tcW w:w="2411" w:type="dxa"/>
            <w:shd w:val="clear" w:color="auto" w:fill="auto"/>
          </w:tcPr>
          <w:p w:rsidR="00355BFB" w:rsidRPr="00D429DC" w:rsidRDefault="00D80860" w:rsidP="007351FD">
            <w:pPr>
              <w:rPr>
                <w:rFonts w:ascii="Times New Roman" w:hAnsi="Times New Roman"/>
                <w:sz w:val="20"/>
                <w:szCs w:val="20"/>
              </w:rPr>
            </w:pPr>
            <w:r>
              <w:rPr>
                <w:rFonts w:ascii="Times New Roman" w:hAnsi="Times New Roman"/>
                <w:sz w:val="20"/>
                <w:szCs w:val="20"/>
              </w:rPr>
              <w:t xml:space="preserve">Давать общую характеристику </w:t>
            </w:r>
            <w:r w:rsidRPr="00871BEA">
              <w:rPr>
                <w:rFonts w:ascii="Times New Roman" w:hAnsi="Times New Roman" w:cs="Times New Roman"/>
                <w:sz w:val="20"/>
                <w:szCs w:val="20"/>
              </w:rPr>
              <w:t>русского театрального искусст</w:t>
            </w:r>
            <w:r w:rsidRPr="00871BEA">
              <w:rPr>
                <w:rFonts w:ascii="Times New Roman" w:hAnsi="Times New Roman" w:cs="Times New Roman"/>
                <w:sz w:val="20"/>
                <w:szCs w:val="20"/>
              </w:rPr>
              <w:softHyphen/>
              <w:t>ва</w:t>
            </w:r>
            <w:r>
              <w:rPr>
                <w:rFonts w:ascii="Times New Roman" w:hAnsi="Times New Roman" w:cs="Times New Roman"/>
                <w:sz w:val="20"/>
                <w:szCs w:val="20"/>
              </w:rPr>
              <w:t>. Знать представителей современного театра.</w:t>
            </w:r>
          </w:p>
        </w:tc>
        <w:tc>
          <w:tcPr>
            <w:tcW w:w="1841" w:type="dxa"/>
            <w:shd w:val="clear" w:color="auto" w:fill="auto"/>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26</w:t>
            </w:r>
          </w:p>
          <w:p w:rsidR="00B6739A" w:rsidRPr="00D429DC" w:rsidRDefault="00B6739A" w:rsidP="007351FD">
            <w:pPr>
              <w:rPr>
                <w:rFonts w:ascii="Times New Roman" w:hAnsi="Times New Roman"/>
                <w:sz w:val="20"/>
                <w:szCs w:val="20"/>
              </w:rPr>
            </w:pPr>
            <w:r>
              <w:rPr>
                <w:rFonts w:ascii="Times New Roman" w:hAnsi="Times New Roman"/>
                <w:sz w:val="20"/>
                <w:szCs w:val="20"/>
              </w:rPr>
              <w:t>С. 322-327</w:t>
            </w:r>
          </w:p>
        </w:tc>
      </w:tr>
      <w:tr w:rsidR="00355BFB" w:rsidRPr="00D429DC" w:rsidTr="00F20789">
        <w:trPr>
          <w:trHeight w:val="1867"/>
        </w:trPr>
        <w:tc>
          <w:tcPr>
            <w:tcW w:w="655" w:type="dxa"/>
            <w:shd w:val="clear" w:color="auto" w:fill="auto"/>
          </w:tcPr>
          <w:p w:rsidR="00355BFB" w:rsidRPr="00527DAB" w:rsidRDefault="00355BFB" w:rsidP="00AA3B47">
            <w:pPr>
              <w:jc w:val="center"/>
              <w:rPr>
                <w:rFonts w:ascii="Times New Roman" w:hAnsi="Times New Roman"/>
              </w:rPr>
            </w:pPr>
            <w:r>
              <w:rPr>
                <w:rFonts w:ascii="Times New Roman" w:hAnsi="Times New Roman"/>
              </w:rPr>
              <w:t>31</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Становление и расцвет зарубежного кинематографа.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Рождение и первые шаги кинемато</w:t>
            </w:r>
            <w:r w:rsidRPr="00871BEA">
              <w:rPr>
                <w:rFonts w:ascii="Times New Roman" w:hAnsi="Times New Roman" w:cs="Times New Roman"/>
                <w:sz w:val="20"/>
                <w:szCs w:val="20"/>
              </w:rPr>
              <w:softHyphen/>
              <w:t xml:space="preserve">графа. </w:t>
            </w:r>
            <w:r>
              <w:rPr>
                <w:rFonts w:ascii="Times New Roman" w:hAnsi="Times New Roman" w:cs="Times New Roman"/>
                <w:sz w:val="20"/>
                <w:szCs w:val="20"/>
              </w:rPr>
              <w:t xml:space="preserve">Выдающиеся достижения американского кино. </w:t>
            </w:r>
            <w:r w:rsidRPr="00871BEA">
              <w:rPr>
                <w:rFonts w:ascii="Times New Roman" w:hAnsi="Times New Roman" w:cs="Times New Roman"/>
                <w:sz w:val="20"/>
                <w:szCs w:val="20"/>
              </w:rPr>
              <w:t>Великий немой. Ч. С. Чап</w:t>
            </w:r>
            <w:r w:rsidRPr="00871BEA">
              <w:rPr>
                <w:rFonts w:ascii="Times New Roman" w:hAnsi="Times New Roman" w:cs="Times New Roman"/>
                <w:sz w:val="20"/>
                <w:szCs w:val="20"/>
              </w:rPr>
              <w:softHyphen/>
              <w:t>лин — выдающийся комик мирового экрана и его лучшие роли. Рождение з</w:t>
            </w:r>
            <w:r w:rsidR="001D2575">
              <w:rPr>
                <w:rFonts w:ascii="Times New Roman" w:hAnsi="Times New Roman" w:cs="Times New Roman"/>
                <w:sz w:val="20"/>
                <w:szCs w:val="20"/>
              </w:rPr>
              <w:t xml:space="preserve">вукового кино. </w:t>
            </w:r>
          </w:p>
        </w:tc>
        <w:tc>
          <w:tcPr>
            <w:tcW w:w="2411" w:type="dxa"/>
            <w:shd w:val="clear" w:color="auto" w:fill="auto"/>
          </w:tcPr>
          <w:p w:rsidR="00355BFB" w:rsidRPr="006624E4" w:rsidRDefault="00D80860" w:rsidP="001D2575">
            <w:pPr>
              <w:rPr>
                <w:rFonts w:ascii="Times New Roman" w:hAnsi="Times New Roman" w:cs="Times New Roman"/>
                <w:sz w:val="20"/>
                <w:szCs w:val="20"/>
              </w:rPr>
            </w:pPr>
            <w:r w:rsidRPr="006624E4">
              <w:rPr>
                <w:rFonts w:ascii="Times New Roman" w:hAnsi="Times New Roman" w:cs="Times New Roman"/>
                <w:sz w:val="20"/>
                <w:szCs w:val="20"/>
              </w:rPr>
              <w:t>Знать о выдающихся достижениях зарубежного кинем</w:t>
            </w:r>
            <w:r w:rsidR="006624E4" w:rsidRPr="006624E4">
              <w:rPr>
                <w:rFonts w:ascii="Times New Roman" w:hAnsi="Times New Roman" w:cs="Times New Roman"/>
                <w:sz w:val="20"/>
                <w:szCs w:val="20"/>
              </w:rPr>
              <w:t>а</w:t>
            </w:r>
            <w:r w:rsidRPr="006624E4">
              <w:rPr>
                <w:rFonts w:ascii="Times New Roman" w:hAnsi="Times New Roman" w:cs="Times New Roman"/>
                <w:sz w:val="20"/>
                <w:szCs w:val="20"/>
              </w:rPr>
              <w:t>тографа.</w:t>
            </w:r>
            <w:r w:rsidR="006624E4" w:rsidRPr="006624E4">
              <w:rPr>
                <w:rFonts w:ascii="Times New Roman" w:hAnsi="Times New Roman" w:cs="Times New Roman"/>
                <w:sz w:val="20"/>
                <w:szCs w:val="20"/>
              </w:rPr>
              <w:t xml:space="preserve"> Осуществлять поиск, отбор и обработку информации в различных источниках и литературе.</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F20789" w:rsidRPr="00D429DC" w:rsidRDefault="00F20789" w:rsidP="00F20789">
            <w:pPr>
              <w:rPr>
                <w:rFonts w:ascii="Times New Roman" w:hAnsi="Times New Roman"/>
                <w:sz w:val="20"/>
                <w:szCs w:val="20"/>
              </w:rPr>
            </w:pPr>
            <w:r>
              <w:rPr>
                <w:rFonts w:ascii="Times New Roman" w:hAnsi="Times New Roman"/>
                <w:sz w:val="20"/>
                <w:szCs w:val="20"/>
              </w:rPr>
              <w:t>По возможности просмотр мини-фрагмента.</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27</w:t>
            </w:r>
          </w:p>
          <w:p w:rsidR="00B6739A" w:rsidRPr="00D429DC" w:rsidRDefault="00B6739A" w:rsidP="007351FD">
            <w:pPr>
              <w:rPr>
                <w:rFonts w:ascii="Times New Roman" w:hAnsi="Times New Roman"/>
                <w:sz w:val="20"/>
                <w:szCs w:val="20"/>
              </w:rPr>
            </w:pPr>
            <w:r>
              <w:rPr>
                <w:rFonts w:ascii="Times New Roman" w:hAnsi="Times New Roman"/>
                <w:sz w:val="20"/>
                <w:szCs w:val="20"/>
              </w:rPr>
              <w:t>С. 331-336</w:t>
            </w:r>
          </w:p>
        </w:tc>
      </w:tr>
      <w:tr w:rsidR="00355BFB" w:rsidRPr="00D429DC" w:rsidTr="00F20789">
        <w:trPr>
          <w:trHeight w:val="1302"/>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32</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Шедевры отечественного кино.</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Default="00355BFB" w:rsidP="00871BEA">
            <w:pPr>
              <w:rPr>
                <w:rFonts w:ascii="Times New Roman" w:hAnsi="Times New Roman" w:cs="Times New Roman"/>
                <w:sz w:val="20"/>
                <w:szCs w:val="20"/>
              </w:rPr>
            </w:pPr>
            <w:r>
              <w:rPr>
                <w:rFonts w:ascii="Times New Roman" w:hAnsi="Times New Roman" w:cs="Times New Roman"/>
                <w:sz w:val="20"/>
                <w:szCs w:val="20"/>
              </w:rPr>
              <w:t>Первые шаги отечественного кино. Феномен советской музыкальной комедии. Фильмы о Великой Отечественной войне. Кинематограф последних лет.</w:t>
            </w:r>
          </w:p>
          <w:p w:rsidR="00355BFB" w:rsidRPr="00871BEA" w:rsidRDefault="00355BFB" w:rsidP="00871BEA">
            <w:pPr>
              <w:rPr>
                <w:rFonts w:ascii="Times New Roman" w:hAnsi="Times New Roman" w:cs="Times New Roman"/>
                <w:sz w:val="20"/>
                <w:szCs w:val="20"/>
              </w:rPr>
            </w:pPr>
          </w:p>
        </w:tc>
        <w:tc>
          <w:tcPr>
            <w:tcW w:w="2411" w:type="dxa"/>
            <w:shd w:val="clear" w:color="auto" w:fill="auto"/>
          </w:tcPr>
          <w:p w:rsidR="00355BFB" w:rsidRPr="00D429DC" w:rsidRDefault="00DE5959" w:rsidP="00DE5959">
            <w:pPr>
              <w:rPr>
                <w:rFonts w:ascii="Times New Roman" w:hAnsi="Times New Roman"/>
                <w:sz w:val="20"/>
                <w:szCs w:val="20"/>
              </w:rPr>
            </w:pPr>
            <w:r w:rsidRPr="006624E4">
              <w:rPr>
                <w:rFonts w:ascii="Times New Roman" w:hAnsi="Times New Roman" w:cs="Times New Roman"/>
                <w:sz w:val="20"/>
                <w:szCs w:val="20"/>
              </w:rPr>
              <w:t xml:space="preserve">Знать о выдающихся достижениях </w:t>
            </w:r>
            <w:r>
              <w:rPr>
                <w:rFonts w:ascii="Times New Roman" w:hAnsi="Times New Roman" w:cs="Times New Roman"/>
                <w:sz w:val="20"/>
                <w:szCs w:val="20"/>
              </w:rPr>
              <w:t>отечественного кино</w:t>
            </w:r>
            <w:r w:rsidRPr="006624E4">
              <w:rPr>
                <w:rFonts w:ascii="Times New Roman" w:hAnsi="Times New Roman" w:cs="Times New Roman"/>
                <w:sz w:val="20"/>
                <w:szCs w:val="20"/>
              </w:rPr>
              <w:t>. Осуществлять поиск, отбор и обработку информации в различных источниках и литературе.</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F20789"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355BFB" w:rsidRPr="00D429DC" w:rsidRDefault="00F20789" w:rsidP="00F20789">
            <w:pPr>
              <w:rPr>
                <w:rFonts w:ascii="Times New Roman" w:hAnsi="Times New Roman"/>
                <w:sz w:val="20"/>
                <w:szCs w:val="20"/>
              </w:rPr>
            </w:pPr>
            <w:r>
              <w:rPr>
                <w:rFonts w:ascii="Times New Roman" w:hAnsi="Times New Roman"/>
                <w:sz w:val="20"/>
                <w:szCs w:val="20"/>
              </w:rPr>
              <w:t>По возможности просмотр мини-фрагмента.</w:t>
            </w:r>
          </w:p>
        </w:tc>
        <w:tc>
          <w:tcPr>
            <w:tcW w:w="1748" w:type="dxa"/>
            <w:shd w:val="clear" w:color="auto" w:fill="auto"/>
          </w:tcPr>
          <w:p w:rsidR="00B6739A" w:rsidRDefault="00B6739A" w:rsidP="00B6739A">
            <w:pPr>
              <w:rPr>
                <w:rFonts w:ascii="Times New Roman" w:hAnsi="Times New Roman"/>
                <w:sz w:val="20"/>
                <w:szCs w:val="20"/>
              </w:rPr>
            </w:pPr>
            <w:r>
              <w:rPr>
                <w:rFonts w:ascii="Times New Roman" w:hAnsi="Times New Roman"/>
                <w:sz w:val="20"/>
                <w:szCs w:val="20"/>
              </w:rPr>
              <w:t>Глава 27</w:t>
            </w:r>
          </w:p>
          <w:p w:rsidR="00355BFB" w:rsidRPr="00D429DC" w:rsidRDefault="00B6739A" w:rsidP="00B6739A">
            <w:pPr>
              <w:rPr>
                <w:rFonts w:ascii="Times New Roman" w:hAnsi="Times New Roman"/>
                <w:sz w:val="20"/>
                <w:szCs w:val="20"/>
              </w:rPr>
            </w:pPr>
            <w:r>
              <w:rPr>
                <w:rFonts w:ascii="Times New Roman" w:hAnsi="Times New Roman"/>
                <w:sz w:val="20"/>
                <w:szCs w:val="20"/>
              </w:rPr>
              <w:t>С. 336-343</w:t>
            </w:r>
          </w:p>
        </w:tc>
      </w:tr>
      <w:tr w:rsidR="00355BFB" w:rsidRPr="00D429DC" w:rsidTr="00F20789">
        <w:trPr>
          <w:trHeight w:val="1302"/>
        </w:trPr>
        <w:tc>
          <w:tcPr>
            <w:tcW w:w="655" w:type="dxa"/>
            <w:shd w:val="clear" w:color="auto" w:fill="auto"/>
          </w:tcPr>
          <w:p w:rsidR="00355BFB" w:rsidRDefault="00355BFB" w:rsidP="007351FD">
            <w:pPr>
              <w:jc w:val="center"/>
              <w:rPr>
                <w:rFonts w:ascii="Times New Roman" w:hAnsi="Times New Roman"/>
              </w:rPr>
            </w:pPr>
            <w:r>
              <w:rPr>
                <w:rFonts w:ascii="Times New Roman" w:hAnsi="Times New Roman"/>
              </w:rPr>
              <w:t>33</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Default="00355BFB" w:rsidP="007351FD">
            <w:pPr>
              <w:rPr>
                <w:rFonts w:ascii="Times New Roman" w:hAnsi="Times New Roman"/>
              </w:rPr>
            </w:pPr>
            <w:r>
              <w:rPr>
                <w:rFonts w:ascii="Times New Roman" w:hAnsi="Times New Roman"/>
              </w:rPr>
              <w:t>Обобщающее повторение.</w:t>
            </w:r>
          </w:p>
          <w:p w:rsidR="00355BFB" w:rsidRPr="00527DAB" w:rsidRDefault="00355BFB" w:rsidP="007351FD">
            <w:pPr>
              <w:rPr>
                <w:rFonts w:ascii="Times New Roman" w:hAnsi="Times New Roman"/>
              </w:rPr>
            </w:pPr>
            <w:r>
              <w:rPr>
                <w:rFonts w:ascii="Times New Roman" w:hAnsi="Times New Roman"/>
              </w:rPr>
              <w:t>Сочинение-размышление: «Что есть красота?»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Default="00782F64" w:rsidP="00871BEA">
            <w:pPr>
              <w:rPr>
                <w:rFonts w:ascii="Times New Roman" w:hAnsi="Times New Roman"/>
              </w:rPr>
            </w:pPr>
            <w:r>
              <w:rPr>
                <w:rFonts w:ascii="Times New Roman" w:hAnsi="Times New Roman"/>
              </w:rPr>
              <w:t>Сочинение-размышление: «Что есть красота?».</w:t>
            </w:r>
          </w:p>
          <w:p w:rsidR="00782F64" w:rsidRDefault="00782F64" w:rsidP="00871BEA">
            <w:pPr>
              <w:rPr>
                <w:rFonts w:ascii="Times New Roman" w:hAnsi="Times New Roman" w:cs="Times New Roman"/>
                <w:sz w:val="20"/>
                <w:szCs w:val="20"/>
              </w:rPr>
            </w:pPr>
            <w:r>
              <w:rPr>
                <w:rFonts w:ascii="Times New Roman" w:hAnsi="Times New Roman"/>
              </w:rPr>
              <w:t>Собственное видение сути вопроса. Общий анализ.</w:t>
            </w:r>
          </w:p>
        </w:tc>
        <w:tc>
          <w:tcPr>
            <w:tcW w:w="2411" w:type="dxa"/>
            <w:shd w:val="clear" w:color="auto" w:fill="auto"/>
          </w:tcPr>
          <w:p w:rsidR="00355BFB" w:rsidRPr="00D429DC" w:rsidRDefault="00A72D5E" w:rsidP="007351FD">
            <w:pPr>
              <w:rPr>
                <w:rFonts w:ascii="Times New Roman" w:hAnsi="Times New Roman"/>
                <w:sz w:val="20"/>
                <w:szCs w:val="20"/>
              </w:rPr>
            </w:pPr>
            <w:r w:rsidRPr="00B16DE0">
              <w:rPr>
                <w:rFonts w:ascii="Times New Roman" w:hAnsi="Times New Roman" w:cs="Times New Roman"/>
                <w:sz w:val="20"/>
                <w:szCs w:val="20"/>
              </w:rPr>
              <w:t>Уметь аргументировать собственную точку зрения в дискуссии по проблемам мировой художественной культуры.</w:t>
            </w:r>
          </w:p>
        </w:tc>
        <w:tc>
          <w:tcPr>
            <w:tcW w:w="1841" w:type="dxa"/>
            <w:shd w:val="clear" w:color="auto" w:fill="auto"/>
          </w:tcPr>
          <w:p w:rsidR="00355BFB" w:rsidRDefault="004C74A6" w:rsidP="007351FD">
            <w:pPr>
              <w:rPr>
                <w:rFonts w:ascii="Times New Roman" w:hAnsi="Times New Roman"/>
                <w:sz w:val="20"/>
                <w:szCs w:val="20"/>
              </w:rPr>
            </w:pPr>
            <w:r>
              <w:rPr>
                <w:rFonts w:ascii="Times New Roman" w:hAnsi="Times New Roman"/>
                <w:sz w:val="20"/>
                <w:szCs w:val="20"/>
              </w:rPr>
              <w:t>Защита проекта</w:t>
            </w:r>
          </w:p>
          <w:p w:rsidR="004C74A6" w:rsidRDefault="004C74A6" w:rsidP="007351FD">
            <w:pPr>
              <w:rPr>
                <w:rFonts w:ascii="Times New Roman" w:hAnsi="Times New Roman"/>
                <w:sz w:val="20"/>
                <w:szCs w:val="20"/>
              </w:rPr>
            </w:pPr>
            <w:r>
              <w:rPr>
                <w:rFonts w:ascii="Times New Roman" w:hAnsi="Times New Roman"/>
                <w:sz w:val="20"/>
                <w:szCs w:val="20"/>
              </w:rPr>
              <w:t>Дискуссия</w:t>
            </w:r>
          </w:p>
          <w:p w:rsidR="004C74A6" w:rsidRPr="00D429DC" w:rsidRDefault="004C74A6" w:rsidP="007351FD">
            <w:pPr>
              <w:rPr>
                <w:rFonts w:ascii="Times New Roman" w:hAnsi="Times New Roman"/>
                <w:sz w:val="20"/>
                <w:szCs w:val="20"/>
              </w:rPr>
            </w:pPr>
          </w:p>
        </w:tc>
        <w:tc>
          <w:tcPr>
            <w:tcW w:w="1748" w:type="dxa"/>
            <w:shd w:val="clear" w:color="auto" w:fill="auto"/>
          </w:tcPr>
          <w:p w:rsidR="00355BFB" w:rsidRPr="00D429DC" w:rsidRDefault="00B6739A" w:rsidP="007351FD">
            <w:pPr>
              <w:rPr>
                <w:rFonts w:ascii="Times New Roman" w:hAnsi="Times New Roman"/>
                <w:sz w:val="20"/>
                <w:szCs w:val="20"/>
              </w:rPr>
            </w:pPr>
            <w:r>
              <w:rPr>
                <w:rFonts w:ascii="Times New Roman" w:hAnsi="Times New Roman"/>
              </w:rPr>
              <w:t>Сочинение-размышление: «Что есть красота?»</w:t>
            </w:r>
          </w:p>
        </w:tc>
      </w:tr>
      <w:tr w:rsidR="00355BFB" w:rsidRPr="00D429DC" w:rsidTr="00F20789">
        <w:trPr>
          <w:trHeight w:val="423"/>
        </w:trPr>
        <w:tc>
          <w:tcPr>
            <w:tcW w:w="655" w:type="dxa"/>
            <w:shd w:val="clear" w:color="auto" w:fill="auto"/>
          </w:tcPr>
          <w:p w:rsidR="00355BFB" w:rsidRDefault="00355BFB" w:rsidP="007351FD">
            <w:pPr>
              <w:jc w:val="center"/>
              <w:rPr>
                <w:rFonts w:ascii="Times New Roman" w:hAnsi="Times New Roman"/>
              </w:rPr>
            </w:pPr>
            <w:r>
              <w:rPr>
                <w:rFonts w:ascii="Times New Roman" w:hAnsi="Times New Roman"/>
              </w:rPr>
              <w:t>34</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F66FAD" w:rsidRDefault="00355BFB" w:rsidP="007351FD">
            <w:pPr>
              <w:rPr>
                <w:rFonts w:ascii="Times New Roman" w:hAnsi="Times New Roman"/>
              </w:rPr>
            </w:pPr>
            <w:r>
              <w:rPr>
                <w:rFonts w:ascii="Times New Roman" w:hAnsi="Times New Roman"/>
              </w:rPr>
              <w:t xml:space="preserve">Повторительно-обобщающий урок: Мировая художественная культура от </w:t>
            </w:r>
            <w:r>
              <w:rPr>
                <w:rFonts w:ascii="Times New Roman" w:hAnsi="Times New Roman"/>
                <w:lang w:val="en-US"/>
              </w:rPr>
              <w:t>XVII</w:t>
            </w:r>
            <w:r>
              <w:rPr>
                <w:rFonts w:ascii="Times New Roman" w:hAnsi="Times New Roman"/>
              </w:rPr>
              <w:t xml:space="preserve"> века до современности.</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7E5163" w:rsidRDefault="00782F64" w:rsidP="007351FD">
            <w:pPr>
              <w:rPr>
                <w:rFonts w:ascii="Times New Roman" w:hAnsi="Times New Roman" w:cs="Times New Roman"/>
                <w:sz w:val="20"/>
                <w:szCs w:val="20"/>
              </w:rPr>
            </w:pPr>
            <w:r>
              <w:rPr>
                <w:rFonts w:ascii="Times New Roman" w:hAnsi="Times New Roman" w:cs="Times New Roman"/>
                <w:sz w:val="20"/>
                <w:szCs w:val="20"/>
              </w:rPr>
              <w:t>Повторение и обобщение пройденного материала.</w:t>
            </w:r>
          </w:p>
        </w:tc>
        <w:tc>
          <w:tcPr>
            <w:tcW w:w="2411" w:type="dxa"/>
            <w:shd w:val="clear" w:color="auto" w:fill="auto"/>
          </w:tcPr>
          <w:p w:rsidR="00355BFB" w:rsidRPr="001D2575" w:rsidRDefault="00B16DE0" w:rsidP="00782F64">
            <w:pPr>
              <w:rPr>
                <w:rFonts w:ascii="Times New Roman" w:hAnsi="Times New Roman" w:cs="Times New Roman"/>
                <w:sz w:val="20"/>
                <w:szCs w:val="20"/>
              </w:rPr>
            </w:pPr>
            <w:r w:rsidRPr="00B16DE0">
              <w:rPr>
                <w:rFonts w:ascii="Times New Roman" w:hAnsi="Times New Roman" w:cs="Times New Roman"/>
                <w:sz w:val="20"/>
                <w:szCs w:val="20"/>
              </w:rPr>
              <w:t>Раз</w:t>
            </w:r>
            <w:r>
              <w:rPr>
                <w:rFonts w:ascii="Times New Roman" w:hAnsi="Times New Roman" w:cs="Times New Roman"/>
                <w:sz w:val="20"/>
                <w:szCs w:val="20"/>
              </w:rPr>
              <w:t xml:space="preserve">бираться в особенностях стилей ХХ  </w:t>
            </w:r>
            <w:r w:rsidR="00782F64">
              <w:rPr>
                <w:rFonts w:ascii="Times New Roman" w:hAnsi="Times New Roman" w:cs="Times New Roman"/>
                <w:sz w:val="20"/>
                <w:szCs w:val="20"/>
              </w:rPr>
              <w:t>века,</w:t>
            </w:r>
            <w:r w:rsidRPr="00B16DE0">
              <w:rPr>
                <w:rFonts w:ascii="Times New Roman" w:hAnsi="Times New Roman" w:cs="Times New Roman"/>
                <w:sz w:val="20"/>
                <w:szCs w:val="20"/>
              </w:rPr>
              <w:t xml:space="preserve"> иметь собственное мнение о красоте и своеобразии работ художников и музыкантов.</w:t>
            </w:r>
          </w:p>
        </w:tc>
        <w:tc>
          <w:tcPr>
            <w:tcW w:w="1841" w:type="dxa"/>
            <w:shd w:val="clear" w:color="auto" w:fill="auto"/>
          </w:tcPr>
          <w:p w:rsidR="00355BFB" w:rsidRDefault="004C74A6" w:rsidP="007351FD">
            <w:pPr>
              <w:rPr>
                <w:rFonts w:ascii="Times New Roman" w:hAnsi="Times New Roman"/>
                <w:sz w:val="20"/>
                <w:szCs w:val="20"/>
              </w:rPr>
            </w:pPr>
            <w:r>
              <w:rPr>
                <w:rFonts w:ascii="Times New Roman" w:hAnsi="Times New Roman"/>
                <w:sz w:val="20"/>
                <w:szCs w:val="20"/>
              </w:rPr>
              <w:t>Итоговое обобщение</w:t>
            </w:r>
          </w:p>
          <w:p w:rsidR="004C74A6" w:rsidRPr="00D429DC" w:rsidRDefault="004C74A6" w:rsidP="007351FD">
            <w:pPr>
              <w:rPr>
                <w:rFonts w:ascii="Times New Roman" w:hAnsi="Times New Roman"/>
                <w:sz w:val="20"/>
                <w:szCs w:val="20"/>
              </w:rPr>
            </w:pPr>
            <w:r>
              <w:rPr>
                <w:rFonts w:ascii="Times New Roman" w:hAnsi="Times New Roman"/>
                <w:sz w:val="20"/>
                <w:szCs w:val="20"/>
              </w:rPr>
              <w:t xml:space="preserve">Тест </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Итоговое повторение</w:t>
            </w:r>
          </w:p>
          <w:p w:rsidR="00B6739A" w:rsidRPr="00D429DC" w:rsidRDefault="00B6739A" w:rsidP="007351FD">
            <w:pPr>
              <w:rPr>
                <w:rFonts w:ascii="Times New Roman" w:hAnsi="Times New Roman"/>
                <w:sz w:val="20"/>
                <w:szCs w:val="20"/>
              </w:rPr>
            </w:pPr>
            <w:r>
              <w:rPr>
                <w:rFonts w:ascii="Times New Roman" w:hAnsi="Times New Roman"/>
                <w:sz w:val="20"/>
                <w:szCs w:val="20"/>
              </w:rPr>
              <w:t>Зачет</w:t>
            </w:r>
          </w:p>
        </w:tc>
      </w:tr>
    </w:tbl>
    <w:p w:rsidR="00D3596A" w:rsidRPr="00894BC3" w:rsidRDefault="00D3596A" w:rsidP="00B6739A">
      <w:pPr>
        <w:pStyle w:val="a4"/>
        <w:spacing w:before="0" w:beforeAutospacing="0" w:after="0" w:afterAutospacing="0" w:line="276" w:lineRule="auto"/>
        <w:jc w:val="both"/>
        <w:rPr>
          <w:b/>
          <w:i/>
        </w:rPr>
      </w:pPr>
      <w:r w:rsidRPr="00894BC3">
        <w:rPr>
          <w:b/>
          <w:i/>
        </w:rPr>
        <w:lastRenderedPageBreak/>
        <w:t>ТРЕБОВАНИЯ К УРОВНЮ ПОДГОТОВКИ ВЫПУСКНИКОВ</w:t>
      </w:r>
    </w:p>
    <w:p w:rsidR="00D3596A" w:rsidRPr="00894BC3" w:rsidRDefault="00D3596A" w:rsidP="00D3596A">
      <w:pPr>
        <w:autoSpaceDE w:val="0"/>
        <w:autoSpaceDN w:val="0"/>
        <w:adjustRightInd w:val="0"/>
        <w:spacing w:after="0"/>
        <w:ind w:firstLine="720"/>
        <w:jc w:val="both"/>
        <w:rPr>
          <w:rFonts w:ascii="Times New Roman" w:hAnsi="Times New Roman"/>
          <w:sz w:val="24"/>
          <w:szCs w:val="24"/>
        </w:rPr>
      </w:pPr>
      <w:r w:rsidRPr="00894BC3">
        <w:rPr>
          <w:rFonts w:ascii="Times New Roman" w:hAnsi="Times New Roman"/>
          <w:sz w:val="24"/>
          <w:szCs w:val="24"/>
        </w:rPr>
        <w:t>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D3596A" w:rsidRPr="00894BC3" w:rsidRDefault="00D3596A" w:rsidP="00D3596A">
      <w:pPr>
        <w:pStyle w:val="a4"/>
        <w:spacing w:before="0" w:beforeAutospacing="0" w:after="0" w:afterAutospacing="0" w:line="276" w:lineRule="auto"/>
        <w:ind w:firstLine="709"/>
        <w:jc w:val="both"/>
      </w:pPr>
    </w:p>
    <w:p w:rsidR="00D3596A" w:rsidRPr="00894BC3" w:rsidRDefault="00D3596A" w:rsidP="00D3596A">
      <w:pPr>
        <w:pStyle w:val="a4"/>
        <w:spacing w:before="0" w:beforeAutospacing="0" w:after="0" w:afterAutospacing="0" w:line="276" w:lineRule="auto"/>
        <w:ind w:firstLine="709"/>
        <w:rPr>
          <w:b/>
          <w:i/>
        </w:rPr>
      </w:pPr>
      <w:r w:rsidRPr="00894BC3">
        <w:rPr>
          <w:b/>
          <w:i/>
        </w:rPr>
        <w:t>В результате изучения мировой художественной культуры ученик должен</w:t>
      </w:r>
      <w:r w:rsidRPr="00894BC3">
        <w:rPr>
          <w:b/>
          <w:i/>
        </w:rPr>
        <w:br/>
      </w:r>
      <w:r w:rsidRPr="00894BC3">
        <w:rPr>
          <w:b/>
          <w:i/>
          <w:u w:val="single"/>
        </w:rPr>
        <w:t>знать/понимать</w:t>
      </w:r>
    </w:p>
    <w:p w:rsidR="00D3596A" w:rsidRPr="00894BC3" w:rsidRDefault="00D3596A" w:rsidP="00D3596A">
      <w:pPr>
        <w:pStyle w:val="a4"/>
        <w:spacing w:before="0" w:beforeAutospacing="0" w:after="0" w:afterAutospacing="0" w:line="276" w:lineRule="auto"/>
        <w:ind w:firstLine="709"/>
        <w:jc w:val="both"/>
      </w:pPr>
      <w:r w:rsidRPr="00894BC3">
        <w:t>• особенности возникновения и основные черты стилей и направлений мировой художественной культуры;</w:t>
      </w:r>
    </w:p>
    <w:p w:rsidR="00D3596A" w:rsidRPr="00894BC3" w:rsidRDefault="00D3596A" w:rsidP="00D3596A">
      <w:pPr>
        <w:pStyle w:val="a4"/>
        <w:spacing w:before="0" w:beforeAutospacing="0" w:after="0" w:afterAutospacing="0" w:line="276" w:lineRule="auto"/>
        <w:ind w:firstLine="709"/>
        <w:jc w:val="both"/>
      </w:pPr>
      <w:r w:rsidRPr="00894BC3">
        <w:t xml:space="preserve">• шедевры мировой художественной культуры; </w:t>
      </w:r>
    </w:p>
    <w:p w:rsidR="00D3596A" w:rsidRPr="00894BC3" w:rsidRDefault="00D3596A" w:rsidP="00D3596A">
      <w:pPr>
        <w:pStyle w:val="a4"/>
        <w:spacing w:before="0" w:beforeAutospacing="0" w:after="0" w:afterAutospacing="0" w:line="276" w:lineRule="auto"/>
        <w:ind w:firstLine="709"/>
        <w:jc w:val="both"/>
      </w:pPr>
      <w:r w:rsidRPr="00894BC3">
        <w:t>• основные выразительные средства художественного языка разных видов искусства;</w:t>
      </w:r>
    </w:p>
    <w:p w:rsidR="00D3596A" w:rsidRPr="00894BC3" w:rsidRDefault="00D3596A" w:rsidP="00D3596A">
      <w:pPr>
        <w:pStyle w:val="a4"/>
        <w:spacing w:before="0" w:beforeAutospacing="0" w:after="0" w:afterAutospacing="0" w:line="276" w:lineRule="auto"/>
        <w:ind w:firstLine="709"/>
        <w:jc w:val="both"/>
      </w:pPr>
      <w:r w:rsidRPr="00894BC3">
        <w:t>• роль знака, символа, мифа в художественной культуре;</w:t>
      </w:r>
    </w:p>
    <w:p w:rsidR="00D3596A" w:rsidRPr="00894BC3" w:rsidRDefault="00D3596A" w:rsidP="00D3596A">
      <w:pPr>
        <w:pStyle w:val="a4"/>
        <w:spacing w:before="0" w:beforeAutospacing="0" w:after="0" w:afterAutospacing="0" w:line="276" w:lineRule="auto"/>
        <w:ind w:firstLine="709"/>
        <w:jc w:val="both"/>
        <w:rPr>
          <w:b/>
          <w:i/>
          <w:u w:val="single"/>
        </w:rPr>
      </w:pPr>
      <w:r w:rsidRPr="00894BC3">
        <w:rPr>
          <w:b/>
          <w:i/>
          <w:u w:val="single"/>
        </w:rPr>
        <w:t>уметь</w:t>
      </w:r>
    </w:p>
    <w:p w:rsidR="00D3596A" w:rsidRPr="00894BC3" w:rsidRDefault="00D3596A" w:rsidP="00D3596A">
      <w:pPr>
        <w:pStyle w:val="a4"/>
        <w:spacing w:before="0" w:beforeAutospacing="0" w:after="0" w:afterAutospacing="0" w:line="276" w:lineRule="auto"/>
        <w:ind w:firstLine="709"/>
        <w:jc w:val="both"/>
      </w:pPr>
      <w:r w:rsidRPr="00894BC3">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3596A" w:rsidRPr="00894BC3" w:rsidRDefault="00D3596A" w:rsidP="00D3596A">
      <w:pPr>
        <w:pStyle w:val="a4"/>
        <w:spacing w:before="0" w:beforeAutospacing="0" w:after="0" w:afterAutospacing="0" w:line="276" w:lineRule="auto"/>
        <w:ind w:firstLine="709"/>
        <w:jc w:val="both"/>
      </w:pPr>
      <w:r w:rsidRPr="00894BC3">
        <w:t>• понимать искусствоведческие термины и пользоваться ими;</w:t>
      </w:r>
    </w:p>
    <w:p w:rsidR="00D3596A" w:rsidRPr="00894BC3" w:rsidRDefault="00D3596A" w:rsidP="00D3596A">
      <w:pPr>
        <w:pStyle w:val="a4"/>
        <w:spacing w:before="0" w:beforeAutospacing="0" w:after="0" w:afterAutospacing="0" w:line="276" w:lineRule="auto"/>
        <w:ind w:firstLine="709"/>
        <w:jc w:val="both"/>
      </w:pPr>
      <w:r w:rsidRPr="00894BC3">
        <w:t>• осуществлять поиск, отбор и обработку информации в области искусства;</w:t>
      </w:r>
    </w:p>
    <w:p w:rsidR="00D3596A" w:rsidRPr="00894BC3" w:rsidRDefault="00D3596A" w:rsidP="00D3596A">
      <w:pPr>
        <w:pStyle w:val="a4"/>
        <w:spacing w:before="0" w:beforeAutospacing="0" w:after="0" w:afterAutospacing="0" w:line="276" w:lineRule="auto"/>
        <w:ind w:firstLine="709"/>
        <w:jc w:val="both"/>
      </w:pPr>
      <w:r w:rsidRPr="00894BC3">
        <w:t xml:space="preserve">• уметь аргументировать собственную точку зрения в дискуссии по проблемам мировой художественной культуры; </w:t>
      </w:r>
    </w:p>
    <w:p w:rsidR="00D3596A" w:rsidRPr="00894BC3" w:rsidRDefault="00D3596A" w:rsidP="00D3596A">
      <w:pPr>
        <w:pStyle w:val="a4"/>
        <w:spacing w:before="0" w:beforeAutospacing="0" w:after="0" w:afterAutospacing="0" w:line="276" w:lineRule="auto"/>
        <w:ind w:firstLine="709"/>
        <w:jc w:val="both"/>
      </w:pPr>
      <w:r w:rsidRPr="00894BC3">
        <w:t xml:space="preserve">• 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 </w:t>
      </w:r>
      <w:proofErr w:type="gramStart"/>
      <w:r w:rsidRPr="00894BC3">
        <w:t>для</w:t>
      </w:r>
      <w:proofErr w:type="gramEnd"/>
      <w:r w:rsidRPr="00894BC3">
        <w:t xml:space="preserve">: </w:t>
      </w:r>
    </w:p>
    <w:p w:rsidR="00D3596A" w:rsidRPr="00894BC3" w:rsidRDefault="00D3596A" w:rsidP="00D3596A">
      <w:pPr>
        <w:pStyle w:val="a4"/>
        <w:spacing w:before="0" w:beforeAutospacing="0" w:after="0" w:afterAutospacing="0" w:line="276" w:lineRule="auto"/>
        <w:ind w:firstLine="709"/>
        <w:jc w:val="both"/>
      </w:pPr>
      <w:r w:rsidRPr="00894BC3">
        <w:t>• определения путей своего культурного развития и профессионального самоопределения;</w:t>
      </w:r>
    </w:p>
    <w:p w:rsidR="00D3596A" w:rsidRPr="00894BC3" w:rsidRDefault="00D3596A" w:rsidP="00D3596A">
      <w:pPr>
        <w:pStyle w:val="a4"/>
        <w:spacing w:before="0" w:beforeAutospacing="0" w:after="0" w:afterAutospacing="0" w:line="276" w:lineRule="auto"/>
        <w:ind w:firstLine="709"/>
        <w:jc w:val="both"/>
      </w:pPr>
      <w:r w:rsidRPr="00894BC3">
        <w:t>• ориентации в классическом наследии и современном культурном процессе;</w:t>
      </w:r>
    </w:p>
    <w:p w:rsidR="00D3596A" w:rsidRPr="00894BC3" w:rsidRDefault="00D3596A" w:rsidP="00D3596A">
      <w:pPr>
        <w:pStyle w:val="a4"/>
        <w:spacing w:before="0" w:beforeAutospacing="0" w:after="0" w:afterAutospacing="0" w:line="276" w:lineRule="auto"/>
        <w:ind w:firstLine="709"/>
        <w:jc w:val="both"/>
      </w:pPr>
      <w:r w:rsidRPr="00894BC3">
        <w:t>• организации личного и коллективного досуга;</w:t>
      </w:r>
    </w:p>
    <w:p w:rsidR="00D3596A" w:rsidRPr="00894BC3" w:rsidRDefault="00D3596A" w:rsidP="00D3596A">
      <w:pPr>
        <w:pStyle w:val="a4"/>
        <w:spacing w:before="0" w:beforeAutospacing="0" w:after="0" w:afterAutospacing="0" w:line="276" w:lineRule="auto"/>
        <w:ind w:firstLine="709"/>
        <w:jc w:val="both"/>
      </w:pPr>
      <w:r w:rsidRPr="00894BC3">
        <w:t>• самостоятельного художественного творчества.</w:t>
      </w:r>
    </w:p>
    <w:p w:rsidR="00D3596A" w:rsidRPr="00894BC3" w:rsidRDefault="00D3596A" w:rsidP="00D3596A">
      <w:pPr>
        <w:autoSpaceDE w:val="0"/>
        <w:autoSpaceDN w:val="0"/>
        <w:adjustRightInd w:val="0"/>
        <w:ind w:firstLine="720"/>
        <w:jc w:val="both"/>
        <w:rPr>
          <w:rFonts w:ascii="Times New Roman" w:hAnsi="Times New Roman"/>
          <w:sz w:val="24"/>
          <w:szCs w:val="24"/>
        </w:rPr>
      </w:pPr>
      <w:r w:rsidRPr="00894BC3">
        <w:rPr>
          <w:rFonts w:ascii="Times New Roman" w:hAnsi="Times New Roman"/>
          <w:sz w:val="24"/>
          <w:szCs w:val="24"/>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2230FC" w:rsidRPr="00894BC3" w:rsidRDefault="002230FC" w:rsidP="002230FC">
      <w:pPr>
        <w:autoSpaceDE w:val="0"/>
        <w:autoSpaceDN w:val="0"/>
        <w:adjustRightInd w:val="0"/>
        <w:spacing w:line="240" w:lineRule="auto"/>
        <w:jc w:val="center"/>
        <w:rPr>
          <w:rFonts w:ascii="Times New Roman" w:hAnsi="Times New Roman"/>
          <w:b/>
          <w:bCs/>
          <w:iCs/>
          <w:sz w:val="24"/>
          <w:szCs w:val="24"/>
        </w:rPr>
      </w:pPr>
      <w:r w:rsidRPr="00894BC3">
        <w:rPr>
          <w:rFonts w:ascii="Times New Roman" w:hAnsi="Times New Roman"/>
          <w:b/>
          <w:bCs/>
          <w:iCs/>
          <w:sz w:val="24"/>
          <w:szCs w:val="24"/>
        </w:rPr>
        <w:lastRenderedPageBreak/>
        <w:t>Перечень учебно-методических средств обучения</w:t>
      </w:r>
      <w:r>
        <w:rPr>
          <w:rFonts w:ascii="Times New Roman" w:hAnsi="Times New Roman"/>
          <w:b/>
          <w:bCs/>
          <w:iCs/>
          <w:sz w:val="24"/>
          <w:szCs w:val="24"/>
        </w:rPr>
        <w:t xml:space="preserve"> и дополнительная литература:</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 Алпатов М.В. Немеркнущее наследие. М., 1990.</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2. Дмитриева Н.А. Краткая история искусств. Кн. 1- М., 1996.</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3. </w:t>
      </w:r>
      <w:proofErr w:type="spellStart"/>
      <w:r w:rsidRPr="00894BC3">
        <w:rPr>
          <w:rFonts w:ascii="Times New Roman" w:hAnsi="Times New Roman"/>
          <w:sz w:val="24"/>
          <w:szCs w:val="24"/>
        </w:rPr>
        <w:t>Емохонова</w:t>
      </w:r>
      <w:proofErr w:type="spellEnd"/>
      <w:r w:rsidRPr="00894BC3">
        <w:rPr>
          <w:rFonts w:ascii="Times New Roman" w:hAnsi="Times New Roman"/>
          <w:sz w:val="24"/>
          <w:szCs w:val="24"/>
        </w:rPr>
        <w:t xml:space="preserve"> Л.Г. Мировая художественная культура. М., 1998.</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4. </w:t>
      </w:r>
      <w:proofErr w:type="spellStart"/>
      <w:r w:rsidRPr="00894BC3">
        <w:rPr>
          <w:rFonts w:ascii="Times New Roman" w:hAnsi="Times New Roman"/>
          <w:sz w:val="24"/>
          <w:szCs w:val="24"/>
        </w:rPr>
        <w:t>Рапацкая</w:t>
      </w:r>
      <w:proofErr w:type="spellEnd"/>
      <w:r w:rsidRPr="00894BC3">
        <w:rPr>
          <w:rFonts w:ascii="Times New Roman" w:hAnsi="Times New Roman"/>
          <w:sz w:val="24"/>
          <w:szCs w:val="24"/>
        </w:rPr>
        <w:t xml:space="preserve"> Л.А.Мировая художественная культура. М., 2005 г.</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5. Поурочное планирование по учебнику МХК </w:t>
      </w:r>
      <w:proofErr w:type="spellStart"/>
      <w:r w:rsidRPr="00894BC3">
        <w:rPr>
          <w:rFonts w:ascii="Times New Roman" w:hAnsi="Times New Roman"/>
          <w:sz w:val="24"/>
          <w:szCs w:val="24"/>
        </w:rPr>
        <w:t>Рапацкой</w:t>
      </w:r>
      <w:proofErr w:type="spellEnd"/>
      <w:r w:rsidRPr="00894BC3">
        <w:rPr>
          <w:rFonts w:ascii="Times New Roman" w:hAnsi="Times New Roman"/>
          <w:sz w:val="24"/>
          <w:szCs w:val="24"/>
        </w:rPr>
        <w:t xml:space="preserve"> Л.А. М., 2006 г.</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6. </w:t>
      </w:r>
      <w:proofErr w:type="spellStart"/>
      <w:r w:rsidRPr="00894BC3">
        <w:rPr>
          <w:rFonts w:ascii="Times New Roman" w:hAnsi="Times New Roman"/>
          <w:sz w:val="24"/>
          <w:szCs w:val="24"/>
        </w:rPr>
        <w:t>Картавцева</w:t>
      </w:r>
      <w:proofErr w:type="spellEnd"/>
      <w:r w:rsidRPr="00894BC3">
        <w:rPr>
          <w:rFonts w:ascii="Times New Roman" w:hAnsi="Times New Roman"/>
          <w:sz w:val="24"/>
          <w:szCs w:val="24"/>
        </w:rPr>
        <w:t xml:space="preserve"> М.И. </w:t>
      </w:r>
      <w:r w:rsidR="00F30300">
        <w:rPr>
          <w:rFonts w:ascii="Times New Roman" w:hAnsi="Times New Roman"/>
          <w:sz w:val="24"/>
          <w:szCs w:val="24"/>
        </w:rPr>
        <w:t xml:space="preserve">Чернышева И.С. </w:t>
      </w:r>
      <w:r w:rsidRPr="00894BC3">
        <w:rPr>
          <w:rFonts w:ascii="Times New Roman" w:hAnsi="Times New Roman"/>
          <w:sz w:val="24"/>
          <w:szCs w:val="24"/>
        </w:rPr>
        <w:t xml:space="preserve">Уроки МХК. </w:t>
      </w:r>
      <w:r w:rsidR="00F30300">
        <w:rPr>
          <w:rFonts w:ascii="Times New Roman" w:hAnsi="Times New Roman"/>
          <w:sz w:val="24"/>
          <w:szCs w:val="24"/>
        </w:rPr>
        <w:t xml:space="preserve">Практическое пособие. ТЦ «Учитель», </w:t>
      </w:r>
      <w:r w:rsidRPr="00894BC3">
        <w:rPr>
          <w:rFonts w:ascii="Times New Roman" w:hAnsi="Times New Roman"/>
          <w:sz w:val="24"/>
          <w:szCs w:val="24"/>
        </w:rPr>
        <w:t xml:space="preserve">Воронеж 2003 г.  </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7. </w:t>
      </w:r>
      <w:proofErr w:type="spellStart"/>
      <w:r w:rsidRPr="00894BC3">
        <w:rPr>
          <w:rFonts w:ascii="Times New Roman" w:hAnsi="Times New Roman"/>
          <w:sz w:val="24"/>
          <w:szCs w:val="24"/>
        </w:rPr>
        <w:t>Зезена</w:t>
      </w:r>
      <w:proofErr w:type="spellEnd"/>
      <w:r w:rsidRPr="00894BC3">
        <w:rPr>
          <w:rFonts w:ascii="Times New Roman" w:hAnsi="Times New Roman"/>
          <w:sz w:val="24"/>
          <w:szCs w:val="24"/>
        </w:rPr>
        <w:t xml:space="preserve"> Н.Р., </w:t>
      </w:r>
      <w:proofErr w:type="spellStart"/>
      <w:r w:rsidRPr="00894BC3">
        <w:rPr>
          <w:rFonts w:ascii="Times New Roman" w:hAnsi="Times New Roman"/>
          <w:sz w:val="24"/>
          <w:szCs w:val="24"/>
        </w:rPr>
        <w:t>Кошман</w:t>
      </w:r>
      <w:proofErr w:type="spellEnd"/>
      <w:r w:rsidRPr="00894BC3">
        <w:rPr>
          <w:rFonts w:ascii="Times New Roman" w:hAnsi="Times New Roman"/>
          <w:sz w:val="24"/>
          <w:szCs w:val="24"/>
        </w:rPr>
        <w:t xml:space="preserve"> Л.В., Шульгин В.Р. История русской культуры. М., 1993.</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8. Ильина Т.В. История искусств. Западноевропейское искусство. М., 1993.</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9. Ильина Т.В. История искусств. Русское и советское искусство. М., 1989.</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10. Ильин И. Постмодернизм от истоков до конца столетия. М., 1998.</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11.История русского и советского искусства. Под ред. Д.В. </w:t>
      </w:r>
      <w:proofErr w:type="spellStart"/>
      <w:r w:rsidRPr="00894BC3">
        <w:rPr>
          <w:rFonts w:ascii="Times New Roman" w:hAnsi="Times New Roman"/>
          <w:sz w:val="24"/>
          <w:szCs w:val="24"/>
        </w:rPr>
        <w:t>Сарабьянова</w:t>
      </w:r>
      <w:proofErr w:type="spellEnd"/>
      <w:r w:rsidRPr="00894BC3">
        <w:rPr>
          <w:rFonts w:ascii="Times New Roman" w:hAnsi="Times New Roman"/>
          <w:sz w:val="24"/>
          <w:szCs w:val="24"/>
        </w:rPr>
        <w:t>. М.,  1979.</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12. История современной отечественной музыки. Под ред. М.Е. Тараканова. М.,    1995.</w:t>
      </w:r>
    </w:p>
    <w:p w:rsidR="002230FC"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13. СД. Шедевры русской классики.</w:t>
      </w:r>
    </w:p>
    <w:p w:rsidR="002230FC" w:rsidRDefault="002230FC" w:rsidP="002230FC">
      <w:pPr>
        <w:autoSpaceDE w:val="0"/>
        <w:autoSpaceDN w:val="0"/>
        <w:adjustRightInd w:val="0"/>
        <w:spacing w:line="240" w:lineRule="auto"/>
        <w:ind w:left="-426" w:firstLine="426"/>
        <w:jc w:val="both"/>
        <w:rPr>
          <w:rFonts w:ascii="Times New Roman" w:hAnsi="Times New Roman"/>
          <w:sz w:val="24"/>
          <w:szCs w:val="24"/>
        </w:rPr>
      </w:pPr>
      <w:r>
        <w:rPr>
          <w:rFonts w:ascii="Times New Roman" w:hAnsi="Times New Roman"/>
          <w:sz w:val="24"/>
          <w:szCs w:val="24"/>
        </w:rPr>
        <w:t>14. Использование ранее подготовленных материалов и презентаций учащихся.</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Pr>
          <w:rFonts w:ascii="Times New Roman" w:hAnsi="Times New Roman"/>
          <w:sz w:val="24"/>
          <w:szCs w:val="24"/>
        </w:rPr>
        <w:t>15. Интернет-ресурсы.</w:t>
      </w:r>
    </w:p>
    <w:p w:rsidR="00D3596A" w:rsidRDefault="00D3596A" w:rsidP="0076455D">
      <w:pPr>
        <w:rPr>
          <w:sz w:val="24"/>
          <w:szCs w:val="24"/>
        </w:rPr>
      </w:pPr>
    </w:p>
    <w:p w:rsidR="00D3596A" w:rsidRDefault="00D3596A" w:rsidP="0076455D">
      <w:pPr>
        <w:rPr>
          <w:sz w:val="24"/>
          <w:szCs w:val="24"/>
        </w:rPr>
      </w:pPr>
    </w:p>
    <w:p w:rsidR="002230FC" w:rsidRDefault="002230FC" w:rsidP="0076455D">
      <w:pPr>
        <w:rPr>
          <w:sz w:val="24"/>
          <w:szCs w:val="24"/>
        </w:rPr>
      </w:pPr>
    </w:p>
    <w:p w:rsidR="002230FC" w:rsidRDefault="002230FC" w:rsidP="0076455D">
      <w:pPr>
        <w:rPr>
          <w:sz w:val="24"/>
          <w:szCs w:val="24"/>
        </w:rPr>
      </w:pPr>
    </w:p>
    <w:p w:rsidR="00D3596A" w:rsidRDefault="00D3596A" w:rsidP="0076455D">
      <w:pPr>
        <w:rPr>
          <w:sz w:val="24"/>
          <w:szCs w:val="24"/>
        </w:rPr>
      </w:pPr>
    </w:p>
    <w:sectPr w:rsidR="00D3596A" w:rsidSect="00B16DFB">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D5" w:rsidRDefault="003816D5" w:rsidP="00367405">
      <w:pPr>
        <w:spacing w:after="0" w:line="240" w:lineRule="auto"/>
      </w:pPr>
      <w:r>
        <w:separator/>
      </w:r>
    </w:p>
  </w:endnote>
  <w:endnote w:type="continuationSeparator" w:id="0">
    <w:p w:rsidR="003816D5" w:rsidRDefault="003816D5" w:rsidP="00367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D5" w:rsidRDefault="003816D5" w:rsidP="00367405">
      <w:pPr>
        <w:spacing w:after="0" w:line="240" w:lineRule="auto"/>
      </w:pPr>
      <w:r>
        <w:separator/>
      </w:r>
    </w:p>
  </w:footnote>
  <w:footnote w:type="continuationSeparator" w:id="0">
    <w:p w:rsidR="003816D5" w:rsidRDefault="003816D5" w:rsidP="00367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595B6F"/>
    <w:multiLevelType w:val="hybridMultilevel"/>
    <w:tmpl w:val="06F09A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1">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3">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12"/>
  </w:num>
  <w:num w:numId="7">
    <w:abstractNumId w:val="1"/>
  </w:num>
  <w:num w:numId="8">
    <w:abstractNumId w:val="10"/>
  </w:num>
  <w:num w:numId="9">
    <w:abstractNumId w:val="4"/>
  </w:num>
  <w:num w:numId="10">
    <w:abstractNumId w:val="13"/>
  </w:num>
  <w:num w:numId="11">
    <w:abstractNumId w:val="3"/>
  </w:num>
  <w:num w:numId="12">
    <w:abstractNumId w:val="6"/>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6DFB"/>
    <w:rsid w:val="000071D7"/>
    <w:rsid w:val="000123EF"/>
    <w:rsid w:val="00015B5D"/>
    <w:rsid w:val="0002245F"/>
    <w:rsid w:val="000516FF"/>
    <w:rsid w:val="0009011D"/>
    <w:rsid w:val="000A726B"/>
    <w:rsid w:val="000D23F9"/>
    <w:rsid w:val="000E398A"/>
    <w:rsid w:val="000F0498"/>
    <w:rsid w:val="00102B9E"/>
    <w:rsid w:val="0010300F"/>
    <w:rsid w:val="00111A21"/>
    <w:rsid w:val="001217A6"/>
    <w:rsid w:val="001218DD"/>
    <w:rsid w:val="00140610"/>
    <w:rsid w:val="001417DC"/>
    <w:rsid w:val="00171935"/>
    <w:rsid w:val="00172BC7"/>
    <w:rsid w:val="00173137"/>
    <w:rsid w:val="00177395"/>
    <w:rsid w:val="00183190"/>
    <w:rsid w:val="0019096C"/>
    <w:rsid w:val="001953AD"/>
    <w:rsid w:val="00195A81"/>
    <w:rsid w:val="001A15B6"/>
    <w:rsid w:val="001A6529"/>
    <w:rsid w:val="001B0ED6"/>
    <w:rsid w:val="001B13D4"/>
    <w:rsid w:val="001B2B0A"/>
    <w:rsid w:val="001B59B7"/>
    <w:rsid w:val="001C3FED"/>
    <w:rsid w:val="001C4923"/>
    <w:rsid w:val="001C56AF"/>
    <w:rsid w:val="001C5B51"/>
    <w:rsid w:val="001D0710"/>
    <w:rsid w:val="001D2575"/>
    <w:rsid w:val="001E2883"/>
    <w:rsid w:val="001E6F96"/>
    <w:rsid w:val="001F3663"/>
    <w:rsid w:val="001F406C"/>
    <w:rsid w:val="002230FC"/>
    <w:rsid w:val="00225FDD"/>
    <w:rsid w:val="00226089"/>
    <w:rsid w:val="002361A3"/>
    <w:rsid w:val="00237A1E"/>
    <w:rsid w:val="002412A0"/>
    <w:rsid w:val="00262C11"/>
    <w:rsid w:val="00277262"/>
    <w:rsid w:val="002828FE"/>
    <w:rsid w:val="00291479"/>
    <w:rsid w:val="002927A1"/>
    <w:rsid w:val="002973E7"/>
    <w:rsid w:val="002B5ED8"/>
    <w:rsid w:val="002C28F5"/>
    <w:rsid w:val="002D6ADC"/>
    <w:rsid w:val="002E0F97"/>
    <w:rsid w:val="002F3A37"/>
    <w:rsid w:val="002F7494"/>
    <w:rsid w:val="0030254C"/>
    <w:rsid w:val="00311430"/>
    <w:rsid w:val="00322F0F"/>
    <w:rsid w:val="00330B8C"/>
    <w:rsid w:val="003315EA"/>
    <w:rsid w:val="0033589E"/>
    <w:rsid w:val="00337286"/>
    <w:rsid w:val="003441C2"/>
    <w:rsid w:val="00345110"/>
    <w:rsid w:val="00355BFB"/>
    <w:rsid w:val="00367405"/>
    <w:rsid w:val="00375C8B"/>
    <w:rsid w:val="0037753A"/>
    <w:rsid w:val="00377F2A"/>
    <w:rsid w:val="003816D5"/>
    <w:rsid w:val="003C21FD"/>
    <w:rsid w:val="003D0912"/>
    <w:rsid w:val="003D364C"/>
    <w:rsid w:val="003E0B58"/>
    <w:rsid w:val="003E1689"/>
    <w:rsid w:val="003F020E"/>
    <w:rsid w:val="003F0280"/>
    <w:rsid w:val="003F1636"/>
    <w:rsid w:val="003F76AC"/>
    <w:rsid w:val="00411407"/>
    <w:rsid w:val="004163BD"/>
    <w:rsid w:val="00426AB1"/>
    <w:rsid w:val="004319C6"/>
    <w:rsid w:val="0044288D"/>
    <w:rsid w:val="0045162C"/>
    <w:rsid w:val="004620B5"/>
    <w:rsid w:val="00470F6A"/>
    <w:rsid w:val="004732B5"/>
    <w:rsid w:val="00476BC3"/>
    <w:rsid w:val="00480B0E"/>
    <w:rsid w:val="00493408"/>
    <w:rsid w:val="00495633"/>
    <w:rsid w:val="004A0993"/>
    <w:rsid w:val="004B43E0"/>
    <w:rsid w:val="004B741D"/>
    <w:rsid w:val="004C74A6"/>
    <w:rsid w:val="004D4953"/>
    <w:rsid w:val="004E30DB"/>
    <w:rsid w:val="004E3364"/>
    <w:rsid w:val="004E3B8F"/>
    <w:rsid w:val="004E74B3"/>
    <w:rsid w:val="00503701"/>
    <w:rsid w:val="00504D2C"/>
    <w:rsid w:val="00506CB3"/>
    <w:rsid w:val="0052708B"/>
    <w:rsid w:val="00530653"/>
    <w:rsid w:val="00531E36"/>
    <w:rsid w:val="0053266B"/>
    <w:rsid w:val="00533D4F"/>
    <w:rsid w:val="00543CA1"/>
    <w:rsid w:val="0055092D"/>
    <w:rsid w:val="00552163"/>
    <w:rsid w:val="00553E33"/>
    <w:rsid w:val="00566C71"/>
    <w:rsid w:val="00571396"/>
    <w:rsid w:val="005737C4"/>
    <w:rsid w:val="00573B56"/>
    <w:rsid w:val="00597393"/>
    <w:rsid w:val="005A0178"/>
    <w:rsid w:val="005A1C58"/>
    <w:rsid w:val="005B0532"/>
    <w:rsid w:val="005B1B9C"/>
    <w:rsid w:val="005C0B0E"/>
    <w:rsid w:val="005D6C42"/>
    <w:rsid w:val="005D784D"/>
    <w:rsid w:val="005D7DA5"/>
    <w:rsid w:val="005F59E8"/>
    <w:rsid w:val="0062257E"/>
    <w:rsid w:val="00622AF6"/>
    <w:rsid w:val="00645777"/>
    <w:rsid w:val="00646157"/>
    <w:rsid w:val="00651256"/>
    <w:rsid w:val="00657C37"/>
    <w:rsid w:val="006624E4"/>
    <w:rsid w:val="006835B1"/>
    <w:rsid w:val="006B0A94"/>
    <w:rsid w:val="006C53AC"/>
    <w:rsid w:val="006C6A2F"/>
    <w:rsid w:val="006E45FD"/>
    <w:rsid w:val="00701193"/>
    <w:rsid w:val="00721594"/>
    <w:rsid w:val="007351FD"/>
    <w:rsid w:val="00747C1B"/>
    <w:rsid w:val="0075265D"/>
    <w:rsid w:val="00752DA1"/>
    <w:rsid w:val="00757BAE"/>
    <w:rsid w:val="0076455D"/>
    <w:rsid w:val="00765444"/>
    <w:rsid w:val="00776EB5"/>
    <w:rsid w:val="00781BA2"/>
    <w:rsid w:val="00782F64"/>
    <w:rsid w:val="007912A6"/>
    <w:rsid w:val="00794CF9"/>
    <w:rsid w:val="007C177A"/>
    <w:rsid w:val="007C7EEF"/>
    <w:rsid w:val="007E5163"/>
    <w:rsid w:val="008036FF"/>
    <w:rsid w:val="00804C1A"/>
    <w:rsid w:val="0081082B"/>
    <w:rsid w:val="00815572"/>
    <w:rsid w:val="0083701F"/>
    <w:rsid w:val="00842143"/>
    <w:rsid w:val="00871BEA"/>
    <w:rsid w:val="00894BC3"/>
    <w:rsid w:val="008A3F44"/>
    <w:rsid w:val="008A4413"/>
    <w:rsid w:val="008A5FF9"/>
    <w:rsid w:val="008C2AE6"/>
    <w:rsid w:val="008D37C6"/>
    <w:rsid w:val="008D6750"/>
    <w:rsid w:val="008F03A6"/>
    <w:rsid w:val="008F1A4B"/>
    <w:rsid w:val="008F6922"/>
    <w:rsid w:val="00902F5C"/>
    <w:rsid w:val="00911F54"/>
    <w:rsid w:val="00912170"/>
    <w:rsid w:val="00912353"/>
    <w:rsid w:val="00926D78"/>
    <w:rsid w:val="00931722"/>
    <w:rsid w:val="00942F2C"/>
    <w:rsid w:val="009542DF"/>
    <w:rsid w:val="00962DC3"/>
    <w:rsid w:val="009807C7"/>
    <w:rsid w:val="00981B29"/>
    <w:rsid w:val="009B12CA"/>
    <w:rsid w:val="009C674D"/>
    <w:rsid w:val="009C7EA8"/>
    <w:rsid w:val="009E1432"/>
    <w:rsid w:val="009E354B"/>
    <w:rsid w:val="009E4697"/>
    <w:rsid w:val="00A0204F"/>
    <w:rsid w:val="00A1221E"/>
    <w:rsid w:val="00A405B9"/>
    <w:rsid w:val="00A71789"/>
    <w:rsid w:val="00A72D5E"/>
    <w:rsid w:val="00A83847"/>
    <w:rsid w:val="00A919FE"/>
    <w:rsid w:val="00AA3B47"/>
    <w:rsid w:val="00AB0592"/>
    <w:rsid w:val="00AE52C3"/>
    <w:rsid w:val="00B11508"/>
    <w:rsid w:val="00B137E9"/>
    <w:rsid w:val="00B16DE0"/>
    <w:rsid w:val="00B16DFB"/>
    <w:rsid w:val="00B34420"/>
    <w:rsid w:val="00B36D4C"/>
    <w:rsid w:val="00B5551E"/>
    <w:rsid w:val="00B61020"/>
    <w:rsid w:val="00B61F28"/>
    <w:rsid w:val="00B6739A"/>
    <w:rsid w:val="00B82D4C"/>
    <w:rsid w:val="00B86AB5"/>
    <w:rsid w:val="00B91F76"/>
    <w:rsid w:val="00B96CB5"/>
    <w:rsid w:val="00BD00E0"/>
    <w:rsid w:val="00BE39D5"/>
    <w:rsid w:val="00BF3310"/>
    <w:rsid w:val="00BF7516"/>
    <w:rsid w:val="00C033A6"/>
    <w:rsid w:val="00C042C8"/>
    <w:rsid w:val="00C12DCD"/>
    <w:rsid w:val="00C15BB3"/>
    <w:rsid w:val="00C168B7"/>
    <w:rsid w:val="00C31A1F"/>
    <w:rsid w:val="00C548F3"/>
    <w:rsid w:val="00C5789C"/>
    <w:rsid w:val="00C6105D"/>
    <w:rsid w:val="00C63C15"/>
    <w:rsid w:val="00C70107"/>
    <w:rsid w:val="00C77F3E"/>
    <w:rsid w:val="00C87B47"/>
    <w:rsid w:val="00C948FD"/>
    <w:rsid w:val="00CA3F4C"/>
    <w:rsid w:val="00CB33DC"/>
    <w:rsid w:val="00CB666E"/>
    <w:rsid w:val="00CD65CE"/>
    <w:rsid w:val="00CF0E11"/>
    <w:rsid w:val="00CF6B35"/>
    <w:rsid w:val="00D04B5E"/>
    <w:rsid w:val="00D1566A"/>
    <w:rsid w:val="00D25C30"/>
    <w:rsid w:val="00D26DC4"/>
    <w:rsid w:val="00D34387"/>
    <w:rsid w:val="00D3596A"/>
    <w:rsid w:val="00D37B0D"/>
    <w:rsid w:val="00D40641"/>
    <w:rsid w:val="00D408B6"/>
    <w:rsid w:val="00D429DC"/>
    <w:rsid w:val="00D546CC"/>
    <w:rsid w:val="00D67620"/>
    <w:rsid w:val="00D76D4D"/>
    <w:rsid w:val="00D7724B"/>
    <w:rsid w:val="00D80860"/>
    <w:rsid w:val="00DA2F1F"/>
    <w:rsid w:val="00DC2FAC"/>
    <w:rsid w:val="00DC4BD3"/>
    <w:rsid w:val="00DD68C3"/>
    <w:rsid w:val="00DE1976"/>
    <w:rsid w:val="00DE5959"/>
    <w:rsid w:val="00DE5AE1"/>
    <w:rsid w:val="00DF31A0"/>
    <w:rsid w:val="00DF7B02"/>
    <w:rsid w:val="00E12E6A"/>
    <w:rsid w:val="00E27CDD"/>
    <w:rsid w:val="00E47471"/>
    <w:rsid w:val="00E51750"/>
    <w:rsid w:val="00E54A6B"/>
    <w:rsid w:val="00E57C9B"/>
    <w:rsid w:val="00E71F35"/>
    <w:rsid w:val="00E851CC"/>
    <w:rsid w:val="00E85237"/>
    <w:rsid w:val="00E87D2B"/>
    <w:rsid w:val="00E93AE5"/>
    <w:rsid w:val="00EA2E2D"/>
    <w:rsid w:val="00EC3033"/>
    <w:rsid w:val="00ED287C"/>
    <w:rsid w:val="00ED639E"/>
    <w:rsid w:val="00EE2303"/>
    <w:rsid w:val="00F20789"/>
    <w:rsid w:val="00F20BAE"/>
    <w:rsid w:val="00F30300"/>
    <w:rsid w:val="00F45292"/>
    <w:rsid w:val="00F53468"/>
    <w:rsid w:val="00F54532"/>
    <w:rsid w:val="00F57E86"/>
    <w:rsid w:val="00F60160"/>
    <w:rsid w:val="00F66FAD"/>
    <w:rsid w:val="00F770C2"/>
    <w:rsid w:val="00F808CE"/>
    <w:rsid w:val="00F84507"/>
    <w:rsid w:val="00F8472F"/>
    <w:rsid w:val="00F93FD3"/>
    <w:rsid w:val="00FA2D42"/>
    <w:rsid w:val="00FA583B"/>
    <w:rsid w:val="00FB1532"/>
    <w:rsid w:val="00FB2A79"/>
    <w:rsid w:val="00FB4305"/>
    <w:rsid w:val="00FB5410"/>
    <w:rsid w:val="00FD2775"/>
    <w:rsid w:val="00FD7932"/>
    <w:rsid w:val="00FD79CB"/>
    <w:rsid w:val="00FE1CF4"/>
    <w:rsid w:val="00FF08AF"/>
    <w:rsid w:val="00FF415F"/>
    <w:rsid w:val="00FF4475"/>
    <w:rsid w:val="00FF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DC"/>
  </w:style>
  <w:style w:type="paragraph" w:styleId="2">
    <w:name w:val="heading 2"/>
    <w:basedOn w:val="a"/>
    <w:next w:val="a"/>
    <w:link w:val="20"/>
    <w:qFormat/>
    <w:rsid w:val="00894B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9">
    <w:name w:val="zag_9"/>
    <w:basedOn w:val="a"/>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E3B8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6">
    <w:name w:val="Название Знак"/>
    <w:basedOn w:val="a0"/>
    <w:link w:val="a5"/>
    <w:rsid w:val="004E3B8F"/>
    <w:rPr>
      <w:rFonts w:ascii="Times New Roman" w:eastAsia="Times New Roman" w:hAnsi="Times New Roman" w:cs="Times New Roman"/>
      <w:b/>
      <w:bCs/>
      <w:caps/>
      <w:sz w:val="24"/>
      <w:szCs w:val="24"/>
      <w:lang w:eastAsia="ru-RU"/>
    </w:rPr>
  </w:style>
  <w:style w:type="paragraph" w:styleId="a7">
    <w:name w:val="Body Text"/>
    <w:basedOn w:val="a"/>
    <w:link w:val="a8"/>
    <w:rsid w:val="004E3B8F"/>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504D2C"/>
    <w:pPr>
      <w:ind w:left="720"/>
      <w:contextualSpacing/>
    </w:pPr>
  </w:style>
  <w:style w:type="character" w:customStyle="1" w:styleId="20">
    <w:name w:val="Заголовок 2 Знак"/>
    <w:basedOn w:val="a0"/>
    <w:link w:val="2"/>
    <w:rsid w:val="00894BC3"/>
    <w:rPr>
      <w:rFonts w:ascii="Times New Roman" w:eastAsia="Times New Roman" w:hAnsi="Times New Roman" w:cs="Times New Roman"/>
      <w:b/>
      <w:bCs/>
      <w:sz w:val="28"/>
      <w:szCs w:val="24"/>
    </w:rPr>
  </w:style>
  <w:style w:type="paragraph" w:styleId="aa">
    <w:name w:val="header"/>
    <w:basedOn w:val="a"/>
    <w:link w:val="ab"/>
    <w:uiPriority w:val="99"/>
    <w:semiHidden/>
    <w:unhideWhenUsed/>
    <w:rsid w:val="003674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7405"/>
  </w:style>
  <w:style w:type="paragraph" w:styleId="ac">
    <w:name w:val="footer"/>
    <w:basedOn w:val="a"/>
    <w:link w:val="ad"/>
    <w:uiPriority w:val="99"/>
    <w:semiHidden/>
    <w:unhideWhenUsed/>
    <w:rsid w:val="003674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74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0585-003C-40DE-BABC-9954BD71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6259</Words>
  <Characters>35678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Сапожникова</cp:lastModifiedBy>
  <cp:revision>8</cp:revision>
  <cp:lastPrinted>2016-10-06T06:19:00Z</cp:lastPrinted>
  <dcterms:created xsi:type="dcterms:W3CDTF">2014-03-13T13:21:00Z</dcterms:created>
  <dcterms:modified xsi:type="dcterms:W3CDTF">2016-12-26T14:11:00Z</dcterms:modified>
</cp:coreProperties>
</file>