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B" w:rsidRPr="00F20E3B" w:rsidRDefault="00253233" w:rsidP="00F20E3B">
      <w:pPr>
        <w:pStyle w:val="a6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F20E3B">
        <w:rPr>
          <w:rFonts w:ascii="Arial Black" w:hAnsi="Arial Black"/>
          <w:color w:val="FF0000"/>
          <w:sz w:val="32"/>
          <w:szCs w:val="32"/>
        </w:rPr>
        <w:t>Перечень оздоровительных процедур.</w:t>
      </w:r>
    </w:p>
    <w:p w:rsidR="00253233" w:rsidRPr="00F20E3B" w:rsidRDefault="00253233" w:rsidP="00F20E3B">
      <w:pPr>
        <w:pStyle w:val="a6"/>
        <w:jc w:val="center"/>
        <w:rPr>
          <w:rFonts w:ascii="Arial Black" w:hAnsi="Arial Black"/>
          <w:color w:val="7030A0"/>
          <w:sz w:val="32"/>
          <w:szCs w:val="32"/>
        </w:rPr>
      </w:pPr>
      <w:r w:rsidRPr="00F20E3B">
        <w:rPr>
          <w:rFonts w:ascii="Arial Black" w:hAnsi="Arial Black"/>
          <w:color w:val="7030A0"/>
          <w:sz w:val="32"/>
          <w:szCs w:val="32"/>
        </w:rPr>
        <w:t>Минутки здоровья:</w:t>
      </w:r>
    </w:p>
    <w:p w:rsidR="00253233" w:rsidRDefault="00253233" w:rsidP="00253233">
      <w:pPr>
        <w:pStyle w:val="a3"/>
        <w:numPr>
          <w:ilvl w:val="0"/>
          <w:numId w:val="1"/>
        </w:numPr>
        <w:spacing w:before="120"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C939EC">
        <w:rPr>
          <w:b w:val="0"/>
          <w:sz w:val="28"/>
          <w:szCs w:val="28"/>
        </w:rPr>
        <w:t xml:space="preserve">ой </w:t>
      </w:r>
      <w:r>
        <w:rPr>
          <w:b w:val="0"/>
          <w:sz w:val="28"/>
          <w:szCs w:val="28"/>
        </w:rPr>
        <w:t>начальный  вес</w:t>
      </w:r>
      <w:r w:rsidRPr="00C939EC">
        <w:rPr>
          <w:b w:val="0"/>
          <w:sz w:val="28"/>
          <w:szCs w:val="28"/>
        </w:rPr>
        <w:t xml:space="preserve"> и рост</w:t>
      </w:r>
      <w:r>
        <w:rPr>
          <w:b w:val="0"/>
          <w:sz w:val="28"/>
          <w:szCs w:val="28"/>
        </w:rPr>
        <w:t>. Я хочу,  чтоб я подрос (измерение  в начале смены);</w:t>
      </w:r>
    </w:p>
    <w:p w:rsidR="00253233" w:rsidRDefault="00253233" w:rsidP="00253233">
      <w:pPr>
        <w:pStyle w:val="a3"/>
        <w:numPr>
          <w:ilvl w:val="0"/>
          <w:numId w:val="1"/>
        </w:numPr>
        <w:spacing w:before="120" w:after="120"/>
        <w:jc w:val="both"/>
        <w:rPr>
          <w:b w:val="0"/>
          <w:sz w:val="28"/>
          <w:szCs w:val="28"/>
        </w:rPr>
      </w:pPr>
      <w:r w:rsidRPr="00875DA5">
        <w:rPr>
          <w:b w:val="0"/>
          <w:sz w:val="28"/>
          <w:szCs w:val="28"/>
        </w:rPr>
        <w:t>Я здоровье сберегу, сам себе я помогу</w:t>
      </w:r>
      <w:r w:rsidRPr="00397BA6">
        <w:rPr>
          <w:b w:val="0"/>
          <w:sz w:val="28"/>
          <w:szCs w:val="28"/>
        </w:rPr>
        <w:t xml:space="preserve"> (о пользе закаливания);</w:t>
      </w:r>
    </w:p>
    <w:p w:rsidR="00253233" w:rsidRDefault="00253233" w:rsidP="00253233">
      <w:pPr>
        <w:pStyle w:val="a3"/>
        <w:numPr>
          <w:ilvl w:val="0"/>
          <w:numId w:val="1"/>
        </w:numPr>
        <w:spacing w:before="120" w:after="120"/>
        <w:jc w:val="both"/>
        <w:rPr>
          <w:b w:val="0"/>
          <w:sz w:val="28"/>
          <w:szCs w:val="28"/>
        </w:rPr>
      </w:pPr>
      <w:r w:rsidRPr="00397BA6">
        <w:rPr>
          <w:b w:val="0"/>
          <w:sz w:val="28"/>
          <w:szCs w:val="28"/>
        </w:rPr>
        <w:t xml:space="preserve"> </w:t>
      </w:r>
      <w:r w:rsidRPr="00875DA5">
        <w:rPr>
          <w:b w:val="0"/>
          <w:sz w:val="28"/>
          <w:szCs w:val="28"/>
        </w:rPr>
        <w:t>Мир эмоций. Как  создать здоровое    настроение?</w:t>
      </w:r>
      <w:r>
        <w:rPr>
          <w:b w:val="0"/>
          <w:sz w:val="28"/>
          <w:szCs w:val="28"/>
        </w:rPr>
        <w:t xml:space="preserve"> (аутотренинг</w:t>
      </w:r>
      <w:r w:rsidRPr="00397BA6">
        <w:rPr>
          <w:b w:val="0"/>
          <w:sz w:val="28"/>
          <w:szCs w:val="28"/>
        </w:rPr>
        <w:t>);</w:t>
      </w:r>
    </w:p>
    <w:p w:rsidR="00253233" w:rsidRPr="00397BA6" w:rsidRDefault="00253233" w:rsidP="00253233">
      <w:pPr>
        <w:pStyle w:val="a3"/>
        <w:numPr>
          <w:ilvl w:val="0"/>
          <w:numId w:val="1"/>
        </w:numPr>
        <w:spacing w:before="120" w:after="120"/>
        <w:jc w:val="both"/>
        <w:rPr>
          <w:b w:val="0"/>
          <w:sz w:val="28"/>
          <w:szCs w:val="28"/>
        </w:rPr>
      </w:pPr>
      <w:proofErr w:type="gramStart"/>
      <w:r w:rsidRPr="00397BA6">
        <w:rPr>
          <w:b w:val="0"/>
          <w:sz w:val="28"/>
          <w:szCs w:val="28"/>
        </w:rPr>
        <w:t xml:space="preserve">Солнечный  ожог,  берегись,  дружок» (профилактика солнечных ожогов и </w:t>
      </w:r>
      <w:proofErr w:type="gramEnd"/>
    </w:p>
    <w:p w:rsidR="00253233" w:rsidRDefault="00253233" w:rsidP="00253233">
      <w:pPr>
        <w:pStyle w:val="a3"/>
        <w:spacing w:before="120"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B16052">
        <w:rPr>
          <w:b w:val="0"/>
          <w:sz w:val="28"/>
          <w:szCs w:val="28"/>
        </w:rPr>
        <w:t>тепловых ударов)</w:t>
      </w:r>
      <w:r>
        <w:rPr>
          <w:b w:val="0"/>
          <w:sz w:val="28"/>
          <w:szCs w:val="28"/>
        </w:rPr>
        <w:t>;</w:t>
      </w:r>
    </w:p>
    <w:p w:rsidR="00253233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 w:rsidRPr="00875DA5">
        <w:rPr>
          <w:b w:val="0"/>
          <w:sz w:val="28"/>
          <w:szCs w:val="28"/>
        </w:rPr>
        <w:t>Полезные продукты для киноиндустрии</w:t>
      </w:r>
      <w:r w:rsidRPr="00397BA6">
        <w:rPr>
          <w:b w:val="0"/>
          <w:sz w:val="28"/>
          <w:szCs w:val="28"/>
        </w:rPr>
        <w:t xml:space="preserve"> (здоровое питание);</w:t>
      </w:r>
    </w:p>
    <w:p w:rsidR="00253233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 w:rsidRPr="00481299">
        <w:rPr>
          <w:b w:val="0"/>
          <w:sz w:val="28"/>
          <w:szCs w:val="28"/>
        </w:rPr>
        <w:t xml:space="preserve">Смолоду закалишься – </w:t>
      </w:r>
      <w:r>
        <w:rPr>
          <w:b w:val="0"/>
          <w:sz w:val="28"/>
          <w:szCs w:val="28"/>
        </w:rPr>
        <w:t>на весь век</w:t>
      </w:r>
      <w:r w:rsidRPr="00481299">
        <w:rPr>
          <w:b w:val="0"/>
          <w:sz w:val="28"/>
          <w:szCs w:val="28"/>
        </w:rPr>
        <w:t xml:space="preserve"> сгодишься (о пользе закаливания);</w:t>
      </w:r>
    </w:p>
    <w:p w:rsidR="00253233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 w:rsidRPr="00875DA5">
        <w:rPr>
          <w:b w:val="0"/>
          <w:sz w:val="28"/>
          <w:szCs w:val="28"/>
        </w:rPr>
        <w:t>Аптека под ногами</w:t>
      </w:r>
      <w:r w:rsidRPr="00481299">
        <w:rPr>
          <w:b w:val="0"/>
          <w:sz w:val="28"/>
          <w:szCs w:val="28"/>
        </w:rPr>
        <w:t xml:space="preserve"> (о </w:t>
      </w:r>
      <w:r>
        <w:rPr>
          <w:b w:val="0"/>
          <w:sz w:val="28"/>
          <w:szCs w:val="28"/>
        </w:rPr>
        <w:t xml:space="preserve"> пользе лекарственных растений</w:t>
      </w:r>
      <w:r w:rsidRPr="00481299">
        <w:rPr>
          <w:b w:val="0"/>
          <w:sz w:val="28"/>
          <w:szCs w:val="28"/>
        </w:rPr>
        <w:t>);</w:t>
      </w:r>
    </w:p>
    <w:p w:rsidR="00253233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 w:rsidRPr="00481299">
        <w:rPr>
          <w:b w:val="0"/>
          <w:sz w:val="28"/>
          <w:szCs w:val="28"/>
        </w:rPr>
        <w:t xml:space="preserve">Ешь </w:t>
      </w:r>
      <w:r>
        <w:rPr>
          <w:b w:val="0"/>
          <w:sz w:val="28"/>
          <w:szCs w:val="28"/>
        </w:rPr>
        <w:t xml:space="preserve"> </w:t>
      </w:r>
      <w:r w:rsidRPr="00481299">
        <w:rPr>
          <w:b w:val="0"/>
          <w:sz w:val="28"/>
          <w:szCs w:val="28"/>
        </w:rPr>
        <w:t>просто - доживёшь лет до ста (о простой и здоровой пище, нитратах и биологических добавках);</w:t>
      </w:r>
    </w:p>
    <w:p w:rsidR="00253233" w:rsidRPr="00BD4B52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 w:rsidRPr="00BD4B52">
        <w:rPr>
          <w:b w:val="0"/>
          <w:sz w:val="28"/>
          <w:szCs w:val="28"/>
        </w:rPr>
        <w:t xml:space="preserve">Хорошие осанка и походка </w:t>
      </w:r>
      <w:proofErr w:type="gramStart"/>
      <w:r w:rsidRPr="00BD4B52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>з</w:t>
      </w:r>
      <w:proofErr w:type="gramEnd"/>
      <w:r>
        <w:rPr>
          <w:b w:val="0"/>
          <w:sz w:val="28"/>
          <w:szCs w:val="28"/>
        </w:rPr>
        <w:t>алог успеха</w:t>
      </w:r>
      <w:r w:rsidRPr="00BD4B52">
        <w:rPr>
          <w:b w:val="0"/>
          <w:sz w:val="28"/>
          <w:szCs w:val="28"/>
        </w:rPr>
        <w:t>! (профилактика нарушения осанки);</w:t>
      </w:r>
    </w:p>
    <w:p w:rsidR="00253233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Здоровым будешь – всё добудешь!</w:t>
      </w:r>
      <w:r w:rsidRPr="00481299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профилактика здорового образа жизни</w:t>
      </w:r>
      <w:r w:rsidRPr="00481299">
        <w:rPr>
          <w:b w:val="0"/>
          <w:sz w:val="28"/>
          <w:szCs w:val="28"/>
        </w:rPr>
        <w:t xml:space="preserve">);  </w:t>
      </w:r>
    </w:p>
    <w:p w:rsidR="00253233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 w:rsidRPr="00481299">
        <w:rPr>
          <w:sz w:val="28"/>
          <w:szCs w:val="28"/>
        </w:rPr>
        <w:t xml:space="preserve"> </w:t>
      </w:r>
      <w:r w:rsidRPr="00481299">
        <w:rPr>
          <w:b w:val="0"/>
          <w:sz w:val="28"/>
          <w:szCs w:val="28"/>
        </w:rPr>
        <w:t xml:space="preserve">Минутка правильного </w:t>
      </w:r>
      <w:r>
        <w:rPr>
          <w:b w:val="0"/>
          <w:sz w:val="28"/>
          <w:szCs w:val="28"/>
        </w:rPr>
        <w:t xml:space="preserve"> </w:t>
      </w:r>
      <w:r w:rsidRPr="00481299">
        <w:rPr>
          <w:b w:val="0"/>
          <w:sz w:val="28"/>
          <w:szCs w:val="28"/>
        </w:rPr>
        <w:t xml:space="preserve"> дыхания;</w:t>
      </w:r>
    </w:p>
    <w:p w:rsidR="00253233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 w:rsidRPr="004812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Чистот</w:t>
      </w:r>
      <w:proofErr w:type="gramStart"/>
      <w:r>
        <w:rPr>
          <w:b w:val="0"/>
          <w:sz w:val="28"/>
          <w:szCs w:val="28"/>
        </w:rPr>
        <w:t>а-</w:t>
      </w:r>
      <w:proofErr w:type="gramEnd"/>
      <w:r>
        <w:rPr>
          <w:b w:val="0"/>
          <w:sz w:val="28"/>
          <w:szCs w:val="28"/>
        </w:rPr>
        <w:t xml:space="preserve"> залог здоровья </w:t>
      </w:r>
      <w:r w:rsidRPr="00481299">
        <w:rPr>
          <w:b w:val="0"/>
          <w:sz w:val="28"/>
          <w:szCs w:val="28"/>
        </w:rPr>
        <w:t>(о гигиене);</w:t>
      </w:r>
    </w:p>
    <w:p w:rsidR="00253233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 w:rsidRPr="00481299">
        <w:rPr>
          <w:b w:val="0"/>
          <w:sz w:val="28"/>
          <w:szCs w:val="28"/>
        </w:rPr>
        <w:t>Кожа –</w:t>
      </w:r>
      <w:r>
        <w:rPr>
          <w:b w:val="0"/>
          <w:sz w:val="28"/>
          <w:szCs w:val="28"/>
        </w:rPr>
        <w:t xml:space="preserve"> </w:t>
      </w:r>
      <w:r w:rsidRPr="004812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индикатор здоровья </w:t>
      </w:r>
      <w:r w:rsidRPr="00481299">
        <w:rPr>
          <w:b w:val="0"/>
          <w:sz w:val="28"/>
          <w:szCs w:val="28"/>
        </w:rPr>
        <w:t>(об уходе за кожей лица, рук);</w:t>
      </w:r>
    </w:p>
    <w:p w:rsidR="00253233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81299">
        <w:rPr>
          <w:b w:val="0"/>
          <w:sz w:val="28"/>
          <w:szCs w:val="28"/>
        </w:rPr>
        <w:t xml:space="preserve"> пользе  </w:t>
      </w:r>
      <w:r>
        <w:rPr>
          <w:b w:val="0"/>
          <w:sz w:val="28"/>
          <w:szCs w:val="28"/>
        </w:rPr>
        <w:t>витаминов</w:t>
      </w:r>
      <w:r w:rsidRPr="00481299">
        <w:rPr>
          <w:b w:val="0"/>
          <w:sz w:val="28"/>
          <w:szCs w:val="28"/>
        </w:rPr>
        <w:t>;</w:t>
      </w:r>
    </w:p>
    <w:p w:rsidR="00253233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 w:rsidRPr="00481299">
        <w:rPr>
          <w:b w:val="0"/>
          <w:sz w:val="28"/>
          <w:szCs w:val="28"/>
        </w:rPr>
        <w:t>Как  преодолеть  соблазн!? (о нравственном здоровье);</w:t>
      </w:r>
    </w:p>
    <w:p w:rsidR="00253233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Страна здоровья</w:t>
      </w:r>
      <w:r w:rsidRPr="00481299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как сохранить здоровье</w:t>
      </w:r>
      <w:r w:rsidRPr="00481299">
        <w:rPr>
          <w:b w:val="0"/>
          <w:sz w:val="28"/>
          <w:szCs w:val="28"/>
        </w:rPr>
        <w:t>);</w:t>
      </w:r>
    </w:p>
    <w:p w:rsidR="00253233" w:rsidRPr="00481299" w:rsidRDefault="00253233" w:rsidP="00253233">
      <w:pPr>
        <w:pStyle w:val="a3"/>
        <w:numPr>
          <w:ilvl w:val="0"/>
          <w:numId w:val="2"/>
        </w:numPr>
        <w:spacing w:before="120" w:after="120"/>
        <w:jc w:val="both"/>
        <w:rPr>
          <w:b w:val="0"/>
          <w:sz w:val="28"/>
          <w:szCs w:val="28"/>
        </w:rPr>
      </w:pPr>
      <w:r w:rsidRPr="00481299">
        <w:rPr>
          <w:sz w:val="28"/>
          <w:szCs w:val="28"/>
        </w:rPr>
        <w:t xml:space="preserve"> </w:t>
      </w:r>
      <w:r w:rsidRPr="00481299">
        <w:rPr>
          <w:b w:val="0"/>
          <w:sz w:val="28"/>
          <w:szCs w:val="28"/>
        </w:rPr>
        <w:t>Мой  вес  и  рост. Я возмужал?  Подрос?   (подведение  итогов,  мониторинг  результатов)</w:t>
      </w:r>
    </w:p>
    <w:p w:rsidR="00253233" w:rsidRPr="00F20E3B" w:rsidRDefault="00253233" w:rsidP="00253233">
      <w:pPr>
        <w:pStyle w:val="a3"/>
        <w:spacing w:before="120" w:after="120"/>
        <w:ind w:left="360"/>
        <w:jc w:val="both"/>
        <w:rPr>
          <w:rFonts w:ascii="Arial Black" w:hAnsi="Arial Black"/>
          <w:color w:val="7030A0"/>
        </w:rPr>
      </w:pPr>
      <w:r w:rsidRPr="00F20E3B">
        <w:rPr>
          <w:rFonts w:ascii="Arial Black" w:hAnsi="Arial Black"/>
          <w:color w:val="7030A0"/>
        </w:rPr>
        <w:t>Мероприятия по улучшению здоровья воспитанников лагеря</w:t>
      </w:r>
    </w:p>
    <w:tbl>
      <w:tblPr>
        <w:tblW w:w="10632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655"/>
      </w:tblGrid>
      <w:tr w:rsidR="00253233" w:rsidRPr="00EA562B" w:rsidTr="002D10D2">
        <w:trPr>
          <w:trHeight w:val="538"/>
        </w:trPr>
        <w:tc>
          <w:tcPr>
            <w:tcW w:w="2977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>Заболевание</w:t>
            </w:r>
          </w:p>
        </w:tc>
        <w:tc>
          <w:tcPr>
            <w:tcW w:w="7655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 xml:space="preserve">                         Мероприятия</w:t>
            </w:r>
          </w:p>
        </w:tc>
      </w:tr>
      <w:tr w:rsidR="00253233" w:rsidRPr="00EA562B" w:rsidTr="002D10D2">
        <w:trPr>
          <w:trHeight w:val="860"/>
        </w:trPr>
        <w:tc>
          <w:tcPr>
            <w:tcW w:w="2977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>Нарушение осанки</w:t>
            </w:r>
          </w:p>
        </w:tc>
        <w:tc>
          <w:tcPr>
            <w:tcW w:w="7655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 xml:space="preserve">корригирующая гимнастика, комплекс </w:t>
            </w:r>
            <w:proofErr w:type="spellStart"/>
            <w:r>
              <w:rPr>
                <w:b w:val="0"/>
                <w:sz w:val="28"/>
                <w:szCs w:val="28"/>
              </w:rPr>
              <w:t>общеразвивающих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упражнений </w:t>
            </w:r>
          </w:p>
        </w:tc>
      </w:tr>
      <w:tr w:rsidR="00253233" w:rsidRPr="00EA562B" w:rsidTr="002D10D2">
        <w:trPr>
          <w:trHeight w:val="538"/>
        </w:trPr>
        <w:tc>
          <w:tcPr>
            <w:tcW w:w="2977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>Нарушение зрения</w:t>
            </w:r>
          </w:p>
        </w:tc>
        <w:tc>
          <w:tcPr>
            <w:tcW w:w="7655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 xml:space="preserve">гимнастика для глаз, упражнения на зрительную активность  </w:t>
            </w:r>
          </w:p>
        </w:tc>
      </w:tr>
      <w:tr w:rsidR="00253233" w:rsidRPr="00EA562B" w:rsidTr="002D10D2">
        <w:trPr>
          <w:trHeight w:val="860"/>
        </w:trPr>
        <w:tc>
          <w:tcPr>
            <w:tcW w:w="2977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>Заболевания ЖКТ</w:t>
            </w:r>
          </w:p>
        </w:tc>
        <w:tc>
          <w:tcPr>
            <w:tcW w:w="7655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 xml:space="preserve">горячее питание,  диетпитание, С-витаминизация,  </w:t>
            </w:r>
            <w:proofErr w:type="spellStart"/>
            <w:r w:rsidRPr="00EA562B">
              <w:rPr>
                <w:b w:val="0"/>
                <w:sz w:val="28"/>
                <w:szCs w:val="28"/>
              </w:rPr>
              <w:t>йодизация</w:t>
            </w:r>
            <w:proofErr w:type="spellEnd"/>
            <w:r w:rsidRPr="00EA562B">
              <w:rPr>
                <w:b w:val="0"/>
                <w:sz w:val="28"/>
                <w:szCs w:val="28"/>
              </w:rPr>
              <w:t xml:space="preserve"> меню в столовой </w:t>
            </w:r>
          </w:p>
        </w:tc>
      </w:tr>
      <w:tr w:rsidR="00253233" w:rsidRPr="00EA562B" w:rsidTr="002D10D2">
        <w:trPr>
          <w:trHeight w:val="860"/>
        </w:trPr>
        <w:tc>
          <w:tcPr>
            <w:tcW w:w="2977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>Плоскостопие</w:t>
            </w:r>
          </w:p>
        </w:tc>
        <w:tc>
          <w:tcPr>
            <w:tcW w:w="7655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 xml:space="preserve">корригирующая гимнастика по методике </w:t>
            </w:r>
            <w:proofErr w:type="gramStart"/>
            <w:r w:rsidRPr="00EA562B">
              <w:rPr>
                <w:b w:val="0"/>
                <w:sz w:val="28"/>
                <w:szCs w:val="28"/>
              </w:rPr>
              <w:t>Базарного</w:t>
            </w:r>
            <w:proofErr w:type="gramEnd"/>
            <w:r w:rsidRPr="00EA562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(</w:t>
            </w:r>
            <w:r w:rsidRPr="006E5645">
              <w:rPr>
                <w:b w:val="0"/>
                <w:sz w:val="28"/>
                <w:szCs w:val="28"/>
              </w:rPr>
              <w:t>http://www.hrono.ru/proekty/bazarny/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253233" w:rsidRPr="00EA562B" w:rsidTr="002D10D2">
        <w:trPr>
          <w:trHeight w:val="533"/>
        </w:trPr>
        <w:tc>
          <w:tcPr>
            <w:tcW w:w="2977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>Другие заболевания (ОРЗ, кариес и проч.)</w:t>
            </w:r>
          </w:p>
        </w:tc>
        <w:tc>
          <w:tcPr>
            <w:tcW w:w="7655" w:type="dxa"/>
          </w:tcPr>
          <w:p w:rsidR="00253233" w:rsidRPr="00EA562B" w:rsidRDefault="00253233" w:rsidP="00F05AE0">
            <w:pPr>
              <w:pStyle w:val="a3"/>
              <w:spacing w:before="120" w:after="120"/>
              <w:jc w:val="both"/>
              <w:rPr>
                <w:b w:val="0"/>
                <w:sz w:val="28"/>
                <w:szCs w:val="28"/>
              </w:rPr>
            </w:pPr>
            <w:r w:rsidRPr="00EA562B">
              <w:rPr>
                <w:b w:val="0"/>
                <w:sz w:val="28"/>
                <w:szCs w:val="28"/>
              </w:rPr>
              <w:t xml:space="preserve">дыхательная гимнастика по методике </w:t>
            </w:r>
            <w:proofErr w:type="spellStart"/>
            <w:r w:rsidRPr="00EA562B">
              <w:rPr>
                <w:b w:val="0"/>
                <w:sz w:val="28"/>
                <w:szCs w:val="28"/>
              </w:rPr>
              <w:t>Стрельниковой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6E5645">
              <w:rPr>
                <w:b w:val="0"/>
                <w:sz w:val="28"/>
                <w:szCs w:val="28"/>
              </w:rPr>
              <w:t>(</w:t>
            </w:r>
            <w:hyperlink r:id="rId5" w:history="1">
              <w:r w:rsidRPr="006E5645">
                <w:rPr>
                  <w:rStyle w:val="a5"/>
                  <w:b w:val="0"/>
                  <w:sz w:val="28"/>
                  <w:szCs w:val="28"/>
                </w:rPr>
                <w:t>http://strelnikova.ru/</w:t>
              </w:r>
            </w:hyperlink>
            <w:r w:rsidRPr="006E5645">
              <w:rPr>
                <w:b w:val="0"/>
                <w:sz w:val="28"/>
                <w:szCs w:val="28"/>
              </w:rPr>
              <w:t xml:space="preserve">), </w:t>
            </w:r>
            <w:r w:rsidRPr="00EA562B">
              <w:rPr>
                <w:b w:val="0"/>
                <w:sz w:val="28"/>
                <w:szCs w:val="28"/>
              </w:rPr>
              <w:t xml:space="preserve">минутки здоровья </w:t>
            </w:r>
          </w:p>
        </w:tc>
      </w:tr>
    </w:tbl>
    <w:p w:rsidR="005B4773" w:rsidRDefault="005B4773"/>
    <w:sectPr w:rsidR="005B4773" w:rsidSect="00F20E3B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1F3"/>
    <w:multiLevelType w:val="hybridMultilevel"/>
    <w:tmpl w:val="DCAA2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735E1C"/>
    <w:multiLevelType w:val="hybridMultilevel"/>
    <w:tmpl w:val="467A4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233"/>
    <w:rsid w:val="00253233"/>
    <w:rsid w:val="002D10D2"/>
    <w:rsid w:val="00560CF0"/>
    <w:rsid w:val="005739B9"/>
    <w:rsid w:val="005B4773"/>
    <w:rsid w:val="00E04D85"/>
    <w:rsid w:val="00F2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323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532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253233"/>
    <w:rPr>
      <w:strike w:val="0"/>
      <w:dstrike w:val="0"/>
      <w:color w:val="6FA85E"/>
      <w:u w:val="none"/>
      <w:effect w:val="none"/>
    </w:rPr>
  </w:style>
  <w:style w:type="paragraph" w:styleId="a6">
    <w:name w:val="No Spacing"/>
    <w:uiPriority w:val="1"/>
    <w:qFormat/>
    <w:rsid w:val="00F2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elniko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6</cp:revision>
  <cp:lastPrinted>2016-03-29T09:16:00Z</cp:lastPrinted>
  <dcterms:created xsi:type="dcterms:W3CDTF">2016-03-29T06:04:00Z</dcterms:created>
  <dcterms:modified xsi:type="dcterms:W3CDTF">2016-03-29T09:28:00Z</dcterms:modified>
</cp:coreProperties>
</file>